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BD" w:rsidRDefault="00B719BD" w:rsidP="00B719BD">
      <w:pPr>
        <w:jc w:val="center"/>
        <w:rPr>
          <w:rFonts w:ascii="Verdana" w:eastAsia="Times New Roman" w:hAnsi="Verdana" w:cs="Times New Roman"/>
          <w:b/>
          <w:bCs/>
          <w:color w:val="C00000"/>
          <w:sz w:val="32"/>
          <w:szCs w:val="28"/>
          <w:lang w:bidi="si-LK"/>
        </w:rPr>
      </w:pPr>
      <w:r w:rsidRPr="0038518A">
        <w:rPr>
          <w:rFonts w:ascii="Verdana" w:eastAsia="Times New Roman" w:hAnsi="Verdana" w:cs="Times New Roman"/>
          <w:b/>
          <w:bCs/>
          <w:color w:val="C00000"/>
          <w:sz w:val="32"/>
          <w:szCs w:val="28"/>
          <w:lang w:bidi="si-LK"/>
        </w:rPr>
        <w:t xml:space="preserve">23. Biochemical Energy Production. </w:t>
      </w:r>
    </w:p>
    <w:p w:rsidR="0038518A" w:rsidRPr="0038518A" w:rsidRDefault="0038518A" w:rsidP="00B719BD">
      <w:pPr>
        <w:jc w:val="center"/>
        <w:rPr>
          <w:rFonts w:ascii="Verdana" w:eastAsia="Times New Roman" w:hAnsi="Verdana" w:cs="Times New Roman"/>
          <w:b/>
          <w:bCs/>
          <w:color w:val="C00000"/>
          <w:sz w:val="32"/>
          <w:szCs w:val="28"/>
          <w:lang w:bidi="si-LK"/>
        </w:rPr>
      </w:pPr>
    </w:p>
    <w:p w:rsidR="009A2573" w:rsidRPr="00BC02F4" w:rsidRDefault="009A2573" w:rsidP="00BC02F4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23.1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B719BD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Metabolism. </w:t>
      </w:r>
    </w:p>
    <w:p w:rsidR="009A2573" w:rsidRPr="00BC02F4" w:rsidRDefault="009A2573" w:rsidP="00BC02F4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23.2 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B719BD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Metabolism and Cell Structure. </w:t>
      </w:r>
    </w:p>
    <w:p w:rsidR="00BC02F4" w:rsidRDefault="009A2573" w:rsidP="00BC02F4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23.3 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B719BD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Important Intermediate C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ompounds in Metabolic Pathways.</w:t>
      </w:r>
    </w:p>
    <w:p w:rsidR="009A2573" w:rsidRPr="00BC02F4" w:rsidRDefault="009A2573" w:rsidP="00BC02F4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23.4 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B719BD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High-Energy Phosphate Compounds. </w:t>
      </w:r>
    </w:p>
    <w:p w:rsidR="009A2573" w:rsidRPr="00BC02F4" w:rsidRDefault="009A2573" w:rsidP="00BC02F4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23.5 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B719BD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An Overview of Biochemical Energy Production. </w:t>
      </w:r>
    </w:p>
    <w:p w:rsidR="009A2573" w:rsidRPr="00BC02F4" w:rsidRDefault="009A2573" w:rsidP="00BC02F4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23.6 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B719BD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The Citric Acid Cycle.</w:t>
      </w:r>
    </w:p>
    <w:p w:rsidR="009A2573" w:rsidRPr="00BC02F4" w:rsidRDefault="00B719BD" w:rsidP="00BC02F4">
      <w:pPr>
        <w:ind w:left="99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CHEMISTRY AT A GLANCE: Summary of the Reactions of the Citric Acid Cycle. </w:t>
      </w:r>
      <w:proofErr w:type="gramStart"/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The Electron Transport Chain.</w:t>
      </w:r>
      <w:proofErr w:type="gramEnd"/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 </w:t>
      </w:r>
    </w:p>
    <w:p w:rsidR="00BC02F4" w:rsidRDefault="00B719BD" w:rsidP="00BC02F4">
      <w:pPr>
        <w:ind w:left="99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CHEMISTRY AT A GLANCE: Summary of the Flow of Electrons </w:t>
      </w:r>
    </w:p>
    <w:p w:rsidR="009A2573" w:rsidRPr="00BC02F4" w:rsidRDefault="009A2573" w:rsidP="0038518A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23.7 </w:t>
      </w:r>
      <w:r w:rsidR="0038518A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B719BD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Through the Four Complexes of the Electron Transport Chain. </w:t>
      </w:r>
    </w:p>
    <w:p w:rsidR="009A2573" w:rsidRPr="00BC02F4" w:rsidRDefault="009A2573" w:rsidP="00BC02F4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23.8 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B719BD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Oxidative Phosphorylation. </w:t>
      </w:r>
    </w:p>
    <w:p w:rsidR="009A2573" w:rsidRPr="00BC02F4" w:rsidRDefault="00B719BD" w:rsidP="0038518A">
      <w:pPr>
        <w:ind w:left="99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CHEMISTRY AT A GLANCE: Summary of the Common Metabolic Pathway. </w:t>
      </w:r>
    </w:p>
    <w:p w:rsidR="00BC02F4" w:rsidRPr="00BC02F4" w:rsidRDefault="009A2573" w:rsidP="00BC02F4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23.9 </w:t>
      </w:r>
      <w:r w:rsid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B719BD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ATP Production for the Common Metabolic Pathway. </w:t>
      </w:r>
    </w:p>
    <w:p w:rsidR="00BC02F4" w:rsidRPr="00BC02F4" w:rsidRDefault="00BC02F4" w:rsidP="00BC02F4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23.10 </w:t>
      </w:r>
      <w:r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B719BD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The Importance of ATP. </w:t>
      </w:r>
    </w:p>
    <w:p w:rsidR="00BC02F4" w:rsidRPr="00BC02F4" w:rsidRDefault="00BC02F4" w:rsidP="00BC02F4">
      <w:pPr>
        <w:ind w:left="990" w:hanging="90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23.11 </w:t>
      </w:r>
      <w:r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="00B719BD"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Non-ETC Oxygen-Consuming Reactions. </w:t>
      </w:r>
    </w:p>
    <w:p w:rsidR="00292159" w:rsidRDefault="00B719BD" w:rsidP="0038518A">
      <w:pPr>
        <w:ind w:left="990"/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CHEMICAL CONNECTIONS: Cyanide Poisoning; Brown Fat, Newborn Babies, and Hibernating Animals; Flavonoids: An Important Class of Dietary Antioxidants. </w:t>
      </w:r>
    </w:p>
    <w:p w:rsidR="00A37475" w:rsidRDefault="00A37475" w:rsidP="00A37475">
      <w:pPr>
        <w:rPr>
          <w:rFonts w:ascii="Verdana" w:eastAsia="Times New Roman" w:hAnsi="Verdana" w:cs="Times New Roman"/>
          <w:b/>
          <w:szCs w:val="24"/>
          <w:lang w:bidi="si-LK"/>
        </w:rPr>
      </w:pPr>
    </w:p>
    <w:p w:rsidR="00A37475" w:rsidRPr="00BC02F4" w:rsidRDefault="00A37475" w:rsidP="00A37475">
      <w:pPr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</w:pP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>23.1</w:t>
      </w:r>
      <w:r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ab/>
      </w:r>
      <w:r w:rsidRPr="00BC02F4">
        <w:rPr>
          <w:rFonts w:ascii="Verdana" w:eastAsia="Times New Roman" w:hAnsi="Verdana" w:cs="Times New Roman"/>
          <w:b/>
          <w:bCs/>
          <w:color w:val="C00000"/>
          <w:sz w:val="24"/>
          <w:szCs w:val="28"/>
          <w:lang w:bidi="si-LK"/>
        </w:rPr>
        <w:t xml:space="preserve">Metabolism. </w:t>
      </w:r>
    </w:p>
    <w:p w:rsidR="00A37475" w:rsidRPr="00A37475" w:rsidRDefault="00A37475" w:rsidP="00A37475">
      <w:pPr>
        <w:rPr>
          <w:rFonts w:ascii="Verdana" w:eastAsia="Times New Roman" w:hAnsi="Verdana" w:cs="Times New Roman"/>
          <w:sz w:val="24"/>
          <w:szCs w:val="24"/>
          <w:lang w:bidi="si-LK"/>
        </w:rPr>
      </w:pPr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The energy consumed </w:t>
      </w:r>
      <w:proofErr w:type="gramStart"/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by </w:t>
      </w:r>
      <w:r>
        <w:rPr>
          <w:rFonts w:ascii="Verdana" w:eastAsia="Times New Roman" w:hAnsi="Verdana" w:cs="Times New Roman"/>
          <w:sz w:val="24"/>
          <w:szCs w:val="24"/>
          <w:lang w:bidi="si-LK"/>
        </w:rPr>
        <w:t xml:space="preserve"> various</w:t>
      </w:r>
      <w:proofErr w:type="gramEnd"/>
      <w:r>
        <w:rPr>
          <w:rFonts w:ascii="Verdana" w:eastAsia="Times New Roman" w:hAnsi="Verdana" w:cs="Times New Roman"/>
          <w:sz w:val="24"/>
          <w:szCs w:val="24"/>
          <w:lang w:bidi="si-LK"/>
        </w:rPr>
        <w:t xml:space="preserve">  active animals</w:t>
      </w:r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 is generated by numerous</w:t>
      </w:r>
    </w:p>
    <w:p w:rsidR="00A37475" w:rsidRPr="00A37475" w:rsidRDefault="00A37475" w:rsidP="00A37475">
      <w:pPr>
        <w:rPr>
          <w:rFonts w:ascii="Verdana" w:eastAsia="Times New Roman" w:hAnsi="Verdana" w:cs="Times New Roman"/>
          <w:sz w:val="24"/>
          <w:szCs w:val="24"/>
          <w:lang w:bidi="si-LK"/>
        </w:rPr>
      </w:pPr>
      <w:proofErr w:type="gramStart"/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>sequences</w:t>
      </w:r>
      <w:proofErr w:type="gramEnd"/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 of biochemical reactions that occur within their bodies.</w:t>
      </w:r>
    </w:p>
    <w:p w:rsidR="00A37475" w:rsidRPr="00A37475" w:rsidRDefault="00A37475" w:rsidP="00A37475">
      <w:pPr>
        <w:rPr>
          <w:rFonts w:ascii="Verdana" w:eastAsia="Times New Roman" w:hAnsi="Verdana" w:cs="Times New Roman"/>
          <w:sz w:val="24"/>
          <w:szCs w:val="24"/>
          <w:lang w:bidi="si-LK"/>
        </w:rPr>
      </w:pPr>
      <w:r>
        <w:rPr>
          <w:rFonts w:ascii="Verdana" w:eastAsia="Times New Roman" w:hAnsi="Verdana" w:cs="Times New Roman"/>
          <w:sz w:val="24"/>
          <w:szCs w:val="24"/>
          <w:lang w:bidi="si-LK"/>
        </w:rPr>
        <w:t>T</w:t>
      </w:r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his </w:t>
      </w:r>
      <w:proofErr w:type="gramStart"/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chapter </w:t>
      </w:r>
      <w:r>
        <w:rPr>
          <w:rFonts w:ascii="Verdana" w:eastAsia="Times New Roman" w:hAnsi="Verdana" w:cs="Times New Roman"/>
          <w:sz w:val="24"/>
          <w:szCs w:val="24"/>
          <w:lang w:bidi="si-LK"/>
        </w:rPr>
        <w:t xml:space="preserve"> </w:t>
      </w:r>
      <w:proofErr w:type="spellStart"/>
      <w:r>
        <w:rPr>
          <w:rFonts w:ascii="Verdana" w:eastAsia="Times New Roman" w:hAnsi="Verdana" w:cs="Times New Roman"/>
          <w:sz w:val="24"/>
          <w:szCs w:val="24"/>
          <w:lang w:bidi="si-LK"/>
        </w:rPr>
        <w:t>decribes</w:t>
      </w:r>
      <w:proofErr w:type="spellEnd"/>
      <w:proofErr w:type="gramEnd"/>
      <w:r>
        <w:rPr>
          <w:rFonts w:ascii="Verdana" w:eastAsia="Times New Roman" w:hAnsi="Verdana" w:cs="Times New Roman"/>
          <w:sz w:val="24"/>
          <w:szCs w:val="24"/>
          <w:lang w:bidi="si-LK"/>
        </w:rPr>
        <w:t xml:space="preserve"> the bio</w:t>
      </w:r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>chemical reactions that occur in a</w:t>
      </w:r>
      <w:r>
        <w:rPr>
          <w:rFonts w:ascii="Verdana" w:eastAsia="Times New Roman" w:hAnsi="Verdana" w:cs="Times New Roman"/>
          <w:sz w:val="24"/>
          <w:szCs w:val="24"/>
          <w:lang w:bidi="si-LK"/>
        </w:rPr>
        <w:t xml:space="preserve"> living organism during energy production using: </w:t>
      </w:r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carbohydrates, lipids, and proteins. </w:t>
      </w:r>
      <w:proofErr w:type="spellStart"/>
      <w:r>
        <w:rPr>
          <w:rFonts w:ascii="Verdana" w:eastAsia="Times New Roman" w:hAnsi="Verdana" w:cs="Times New Roman"/>
          <w:sz w:val="24"/>
          <w:szCs w:val="24"/>
          <w:lang w:bidi="si-LK"/>
        </w:rPr>
        <w:t>Preceeding</w:t>
      </w:r>
      <w:proofErr w:type="spellEnd"/>
      <w:r>
        <w:rPr>
          <w:rFonts w:ascii="Verdana" w:eastAsia="Times New Roman" w:hAnsi="Verdana" w:cs="Times New Roman"/>
          <w:sz w:val="24"/>
          <w:szCs w:val="24"/>
          <w:lang w:bidi="si-LK"/>
        </w:rPr>
        <w:t xml:space="preserve"> three</w:t>
      </w:r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 chapters</w:t>
      </w:r>
      <w:r>
        <w:rPr>
          <w:rFonts w:ascii="Verdana" w:eastAsia="Times New Roman" w:hAnsi="Verdana" w:cs="Times New Roman"/>
          <w:sz w:val="24"/>
          <w:szCs w:val="24"/>
          <w:lang w:bidi="si-LK"/>
        </w:rPr>
        <w:t xml:space="preserve"> are </w:t>
      </w:r>
      <w:proofErr w:type="spellStart"/>
      <w:r>
        <w:rPr>
          <w:rFonts w:ascii="Verdana" w:eastAsia="Times New Roman" w:hAnsi="Verdana" w:cs="Times New Roman"/>
          <w:sz w:val="24"/>
          <w:szCs w:val="24"/>
          <w:lang w:bidi="si-LK"/>
        </w:rPr>
        <w:t>focued</w:t>
      </w:r>
      <w:proofErr w:type="spellEnd"/>
      <w:r>
        <w:rPr>
          <w:rFonts w:ascii="Verdana" w:eastAsia="Times New Roman" w:hAnsi="Verdana" w:cs="Times New Roman"/>
          <w:sz w:val="24"/>
          <w:szCs w:val="24"/>
          <w:lang w:bidi="si-LK"/>
        </w:rPr>
        <w:t xml:space="preserve"> on</w:t>
      </w:r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 the </w:t>
      </w:r>
      <w:r>
        <w:rPr>
          <w:rFonts w:ascii="Verdana" w:eastAsia="Times New Roman" w:hAnsi="Verdana" w:cs="Times New Roman"/>
          <w:sz w:val="24"/>
          <w:szCs w:val="24"/>
          <w:lang w:bidi="si-LK"/>
        </w:rPr>
        <w:t xml:space="preserve">biochemical </w:t>
      </w:r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reactions associated uniquely with </w:t>
      </w:r>
      <w:r>
        <w:rPr>
          <w:rFonts w:ascii="Verdana" w:eastAsia="Times New Roman" w:hAnsi="Verdana" w:cs="Times New Roman"/>
          <w:sz w:val="24"/>
          <w:szCs w:val="24"/>
          <w:lang w:bidi="si-LK"/>
        </w:rPr>
        <w:t xml:space="preserve">1) </w:t>
      </w:r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>carbohydrate</w:t>
      </w:r>
      <w:r>
        <w:rPr>
          <w:rFonts w:ascii="Verdana" w:eastAsia="Times New Roman" w:hAnsi="Verdana" w:cs="Times New Roman"/>
          <w:sz w:val="24"/>
          <w:szCs w:val="24"/>
          <w:lang w:bidi="si-LK"/>
        </w:rPr>
        <w:t xml:space="preserve"> 2)</w:t>
      </w:r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 lipid</w:t>
      </w:r>
      <w:r>
        <w:rPr>
          <w:rFonts w:ascii="Verdana" w:eastAsia="Times New Roman" w:hAnsi="Verdana" w:cs="Times New Roman"/>
          <w:sz w:val="24"/>
          <w:szCs w:val="24"/>
          <w:lang w:bidi="si-LK"/>
        </w:rPr>
        <w:t xml:space="preserve">, </w:t>
      </w:r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and </w:t>
      </w:r>
      <w:r>
        <w:rPr>
          <w:rFonts w:ascii="Verdana" w:eastAsia="Times New Roman" w:hAnsi="Verdana" w:cs="Times New Roman"/>
          <w:sz w:val="24"/>
          <w:szCs w:val="24"/>
          <w:lang w:bidi="si-LK"/>
        </w:rPr>
        <w:t xml:space="preserve">3) </w:t>
      </w:r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>protein, respectively.</w:t>
      </w:r>
    </w:p>
    <w:p w:rsidR="00A37475" w:rsidRPr="00A37475" w:rsidRDefault="00A37475" w:rsidP="007B6908">
      <w:pPr>
        <w:rPr>
          <w:rFonts w:ascii="Verdana" w:eastAsia="Times New Roman" w:hAnsi="Verdana" w:cs="Times New Roman"/>
          <w:sz w:val="24"/>
          <w:szCs w:val="24"/>
          <w:lang w:bidi="si-LK"/>
        </w:rPr>
      </w:pPr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Metabolism </w:t>
      </w:r>
      <w:r>
        <w:rPr>
          <w:rFonts w:ascii="Verdana" w:eastAsia="Times New Roman" w:hAnsi="Verdana" w:cs="Times New Roman"/>
          <w:sz w:val="24"/>
          <w:szCs w:val="24"/>
          <w:lang w:bidi="si-LK"/>
        </w:rPr>
        <w:t>refers to</w:t>
      </w:r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bidi="si-LK"/>
        </w:rPr>
        <w:t>all</w:t>
      </w:r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 the biochemical </w:t>
      </w:r>
      <w:proofErr w:type="gramStart"/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reactions </w:t>
      </w:r>
      <w:r>
        <w:rPr>
          <w:rFonts w:ascii="Verdana" w:eastAsia="Times New Roman" w:hAnsi="Verdana" w:cs="Times New Roman"/>
          <w:sz w:val="24"/>
          <w:szCs w:val="24"/>
          <w:lang w:bidi="si-LK"/>
        </w:rPr>
        <w:t xml:space="preserve"> that</w:t>
      </w:r>
      <w:proofErr w:type="gramEnd"/>
      <w:r>
        <w:rPr>
          <w:rFonts w:ascii="Verdana" w:eastAsia="Times New Roman" w:hAnsi="Verdana" w:cs="Times New Roman"/>
          <w:sz w:val="24"/>
          <w:szCs w:val="24"/>
          <w:lang w:bidi="si-LK"/>
        </w:rPr>
        <w:t xml:space="preserve"> break down of three food groups </w:t>
      </w:r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that take place </w:t>
      </w:r>
      <w:proofErr w:type="spellStart"/>
      <w:r>
        <w:rPr>
          <w:rFonts w:ascii="Verdana" w:eastAsia="Times New Roman" w:hAnsi="Verdana" w:cs="Times New Roman"/>
          <w:sz w:val="24"/>
          <w:szCs w:val="24"/>
          <w:lang w:bidi="si-LK"/>
        </w:rPr>
        <w:t xml:space="preserve">with </w:t>
      </w:r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>in</w:t>
      </w:r>
      <w:proofErr w:type="spellEnd"/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 a living</w:t>
      </w:r>
      <w:r>
        <w:rPr>
          <w:rFonts w:ascii="Verdana" w:eastAsia="Times New Roman" w:hAnsi="Verdana" w:cs="Times New Roman"/>
          <w:sz w:val="24"/>
          <w:szCs w:val="24"/>
          <w:lang w:bidi="si-LK"/>
        </w:rPr>
        <w:t xml:space="preserve"> </w:t>
      </w:r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>organis</w:t>
      </w:r>
      <w:r>
        <w:rPr>
          <w:rFonts w:ascii="Verdana" w:eastAsia="Times New Roman" w:hAnsi="Verdana" w:cs="Times New Roman"/>
          <w:sz w:val="24"/>
          <w:szCs w:val="24"/>
          <w:lang w:bidi="si-LK"/>
        </w:rPr>
        <w:t>m</w:t>
      </w:r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. Human metabolism is quite remarkable. </w:t>
      </w:r>
      <w:proofErr w:type="spellStart"/>
      <w:r>
        <w:rPr>
          <w:rFonts w:ascii="Verdana" w:eastAsia="Times New Roman" w:hAnsi="Verdana" w:cs="Times New Roman"/>
          <w:sz w:val="24"/>
          <w:szCs w:val="24"/>
          <w:lang w:bidi="si-LK"/>
        </w:rPr>
        <w:t>Metabloism</w:t>
      </w:r>
      <w:proofErr w:type="spellEnd"/>
      <w:r>
        <w:rPr>
          <w:rFonts w:ascii="Verdana" w:eastAsia="Times New Roman" w:hAnsi="Verdana" w:cs="Times New Roman"/>
          <w:sz w:val="24"/>
          <w:szCs w:val="24"/>
          <w:lang w:bidi="si-LK"/>
        </w:rPr>
        <w:t xml:space="preserve"> requires enzymes, vitamins and water j</w:t>
      </w:r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ust as </w:t>
      </w:r>
      <w:r>
        <w:rPr>
          <w:rFonts w:ascii="Verdana" w:eastAsia="Times New Roman" w:hAnsi="Verdana" w:cs="Times New Roman"/>
          <w:sz w:val="24"/>
          <w:szCs w:val="24"/>
          <w:lang w:bidi="si-LK"/>
        </w:rPr>
        <w:t>an automobile requires</w:t>
      </w:r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 gasoline </w:t>
      </w:r>
      <w:r>
        <w:rPr>
          <w:rFonts w:ascii="Verdana" w:eastAsia="Times New Roman" w:hAnsi="Verdana" w:cs="Times New Roman"/>
          <w:sz w:val="24"/>
          <w:szCs w:val="24"/>
          <w:lang w:bidi="si-LK"/>
        </w:rPr>
        <w:t xml:space="preserve">and cooling water to </w:t>
      </w:r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make it </w:t>
      </w:r>
      <w:r>
        <w:rPr>
          <w:rFonts w:ascii="Verdana" w:eastAsia="Times New Roman" w:hAnsi="Verdana" w:cs="Times New Roman"/>
          <w:sz w:val="24"/>
          <w:szCs w:val="24"/>
          <w:lang w:bidi="si-LK"/>
        </w:rPr>
        <w:t xml:space="preserve">energize and </w:t>
      </w:r>
      <w:r w:rsidR="007B6908">
        <w:rPr>
          <w:rFonts w:ascii="Verdana" w:eastAsia="Times New Roman" w:hAnsi="Verdana" w:cs="Times New Roman"/>
          <w:sz w:val="24"/>
          <w:szCs w:val="24"/>
          <w:lang w:bidi="si-LK"/>
        </w:rPr>
        <w:t>move from one place to another</w:t>
      </w:r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>.</w:t>
      </w:r>
      <w:r>
        <w:rPr>
          <w:rFonts w:ascii="Verdana" w:eastAsia="Times New Roman" w:hAnsi="Verdana" w:cs="Times New Roman"/>
          <w:sz w:val="24"/>
          <w:szCs w:val="24"/>
          <w:lang w:bidi="si-LK"/>
        </w:rPr>
        <w:t xml:space="preserve"> </w:t>
      </w:r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 </w:t>
      </w:r>
      <w:r w:rsidR="007B6908">
        <w:rPr>
          <w:rFonts w:ascii="Verdana" w:eastAsia="Times New Roman" w:hAnsi="Verdana" w:cs="Times New Roman"/>
          <w:sz w:val="24"/>
          <w:szCs w:val="24"/>
          <w:lang w:bidi="si-LK"/>
        </w:rPr>
        <w:t xml:space="preserve">All our bodily activities </w:t>
      </w:r>
      <w:proofErr w:type="spellStart"/>
      <w:r w:rsidR="007B6908">
        <w:rPr>
          <w:rFonts w:ascii="Verdana" w:eastAsia="Times New Roman" w:hAnsi="Verdana" w:cs="Times New Roman"/>
          <w:sz w:val="24"/>
          <w:szCs w:val="24"/>
          <w:lang w:bidi="si-LK"/>
        </w:rPr>
        <w:t>sucn</w:t>
      </w:r>
      <w:proofErr w:type="spellEnd"/>
      <w:r w:rsidR="007B6908">
        <w:rPr>
          <w:rFonts w:ascii="Verdana" w:eastAsia="Times New Roman" w:hAnsi="Verdana" w:cs="Times New Roman"/>
          <w:sz w:val="24"/>
          <w:szCs w:val="24"/>
          <w:lang w:bidi="si-LK"/>
        </w:rPr>
        <w:t xml:space="preserve"> </w:t>
      </w:r>
      <w:proofErr w:type="gramStart"/>
      <w:r w:rsidR="007B6908">
        <w:rPr>
          <w:rFonts w:ascii="Verdana" w:eastAsia="Times New Roman" w:hAnsi="Verdana" w:cs="Times New Roman"/>
          <w:sz w:val="24"/>
          <w:szCs w:val="24"/>
          <w:lang w:bidi="si-LK"/>
        </w:rPr>
        <w:t>as  breathing</w:t>
      </w:r>
      <w:proofErr w:type="gramEnd"/>
      <w:r w:rsidR="007B6908">
        <w:rPr>
          <w:rFonts w:ascii="Verdana" w:eastAsia="Times New Roman" w:hAnsi="Verdana" w:cs="Times New Roman"/>
          <w:sz w:val="24"/>
          <w:szCs w:val="24"/>
          <w:lang w:bidi="si-LK"/>
        </w:rPr>
        <w:t>,</w:t>
      </w:r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 exercise, or work</w:t>
      </w:r>
      <w:r w:rsidR="007B6908">
        <w:rPr>
          <w:rFonts w:ascii="Verdana" w:eastAsia="Times New Roman" w:hAnsi="Verdana" w:cs="Times New Roman"/>
          <w:sz w:val="24"/>
          <w:szCs w:val="24"/>
          <w:lang w:bidi="si-LK"/>
        </w:rPr>
        <w:t xml:space="preserve"> require energy provided by  metabolism </w:t>
      </w:r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. </w:t>
      </w:r>
      <w:r w:rsidR="007B6908">
        <w:rPr>
          <w:rFonts w:ascii="Verdana" w:eastAsia="Times New Roman" w:hAnsi="Verdana" w:cs="Times New Roman"/>
          <w:sz w:val="24"/>
          <w:szCs w:val="24"/>
          <w:lang w:bidi="si-LK"/>
        </w:rPr>
        <w:t xml:space="preserve">At more molecular level, </w:t>
      </w:r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even the simplest living cell is continually </w:t>
      </w:r>
      <w:r w:rsidR="007B6908">
        <w:rPr>
          <w:rFonts w:ascii="Verdana" w:eastAsia="Times New Roman" w:hAnsi="Verdana" w:cs="Times New Roman"/>
          <w:sz w:val="24"/>
          <w:szCs w:val="24"/>
          <w:lang w:bidi="si-LK"/>
        </w:rPr>
        <w:t>need</w:t>
      </w:r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 energy</w:t>
      </w:r>
      <w:r w:rsidR="007B6908">
        <w:rPr>
          <w:rFonts w:ascii="Verdana" w:eastAsia="Times New Roman" w:hAnsi="Verdana" w:cs="Times New Roman"/>
          <w:sz w:val="24"/>
          <w:szCs w:val="24"/>
          <w:lang w:bidi="si-LK"/>
        </w:rPr>
        <w:t xml:space="preserve"> for </w:t>
      </w:r>
    </w:p>
    <w:p w:rsidR="00A37475" w:rsidRPr="00A37475" w:rsidRDefault="007B6908" w:rsidP="00A37475">
      <w:pPr>
        <w:rPr>
          <w:rFonts w:ascii="Verdana" w:eastAsia="Times New Roman" w:hAnsi="Verdana" w:cs="Times New Roman"/>
          <w:sz w:val="24"/>
          <w:szCs w:val="24"/>
          <w:lang w:bidi="si-LK"/>
        </w:rPr>
      </w:pPr>
      <w:proofErr w:type="gramStart"/>
      <w:r>
        <w:rPr>
          <w:rFonts w:ascii="Verdana" w:eastAsia="Times New Roman" w:hAnsi="Verdana" w:cs="Times New Roman"/>
          <w:sz w:val="24"/>
          <w:szCs w:val="24"/>
          <w:lang w:bidi="si-LK"/>
        </w:rPr>
        <w:t>the</w:t>
      </w:r>
      <w:proofErr w:type="gramEnd"/>
      <w:r>
        <w:rPr>
          <w:rFonts w:ascii="Verdana" w:eastAsia="Times New Roman" w:hAnsi="Verdana" w:cs="Times New Roman"/>
          <w:sz w:val="24"/>
          <w:szCs w:val="24"/>
          <w:lang w:bidi="si-LK"/>
        </w:rPr>
        <w:t xml:space="preserve"> biochemical </w:t>
      </w:r>
      <w:r w:rsidR="00A37475" w:rsidRPr="00A37475">
        <w:rPr>
          <w:rFonts w:ascii="Verdana" w:eastAsia="Times New Roman" w:hAnsi="Verdana" w:cs="Times New Roman"/>
          <w:sz w:val="24"/>
          <w:szCs w:val="24"/>
          <w:lang w:bidi="si-LK"/>
        </w:rPr>
        <w:t>processes such as protein synthesis</w:t>
      </w:r>
      <w:r>
        <w:rPr>
          <w:rFonts w:ascii="Verdana" w:eastAsia="Times New Roman" w:hAnsi="Verdana" w:cs="Times New Roman"/>
          <w:sz w:val="24"/>
          <w:szCs w:val="24"/>
          <w:lang w:bidi="si-LK"/>
        </w:rPr>
        <w:t>,</w:t>
      </w:r>
      <w:r w:rsidR="00A37475"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 DNA replication</w:t>
      </w:r>
      <w:r>
        <w:rPr>
          <w:rFonts w:ascii="Verdana" w:eastAsia="Times New Roman" w:hAnsi="Verdana" w:cs="Times New Roman"/>
          <w:sz w:val="24"/>
          <w:szCs w:val="24"/>
          <w:lang w:bidi="si-LK"/>
        </w:rPr>
        <w:t>,</w:t>
      </w:r>
      <w:r w:rsidR="00A37475"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 RNA transcription, and </w:t>
      </w:r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transport </w:t>
      </w:r>
      <w:r>
        <w:rPr>
          <w:rFonts w:ascii="Verdana" w:eastAsia="Times New Roman" w:hAnsi="Verdana" w:cs="Times New Roman"/>
          <w:sz w:val="24"/>
          <w:szCs w:val="24"/>
          <w:lang w:bidi="si-LK"/>
        </w:rPr>
        <w:t xml:space="preserve"> materials across </w:t>
      </w:r>
      <w:r w:rsidR="00A37475" w:rsidRPr="00A37475">
        <w:rPr>
          <w:rFonts w:ascii="Verdana" w:eastAsia="Times New Roman" w:hAnsi="Verdana" w:cs="Times New Roman"/>
          <w:sz w:val="24"/>
          <w:szCs w:val="24"/>
          <w:lang w:bidi="si-LK"/>
        </w:rPr>
        <w:t>membrane</w:t>
      </w:r>
      <w:r>
        <w:rPr>
          <w:rFonts w:ascii="Verdana" w:eastAsia="Times New Roman" w:hAnsi="Verdana" w:cs="Times New Roman"/>
          <w:sz w:val="24"/>
          <w:szCs w:val="24"/>
          <w:lang w:bidi="si-LK"/>
        </w:rPr>
        <w:t>s</w:t>
      </w:r>
      <w:r w:rsidR="00A37475" w:rsidRPr="00A37475">
        <w:rPr>
          <w:rFonts w:ascii="Verdana" w:eastAsia="Times New Roman" w:hAnsi="Verdana" w:cs="Times New Roman"/>
          <w:sz w:val="24"/>
          <w:szCs w:val="24"/>
          <w:lang w:bidi="si-LK"/>
        </w:rPr>
        <w:t>.</w:t>
      </w:r>
    </w:p>
    <w:p w:rsidR="007B6908" w:rsidRDefault="007B6908" w:rsidP="00A37475">
      <w:pPr>
        <w:rPr>
          <w:rFonts w:ascii="Verdana" w:eastAsia="Times New Roman" w:hAnsi="Verdana" w:cs="Times New Roman"/>
          <w:sz w:val="24"/>
          <w:szCs w:val="24"/>
          <w:lang w:bidi="si-LK"/>
        </w:rPr>
      </w:pPr>
      <w:r>
        <w:rPr>
          <w:rFonts w:ascii="Verdana" w:eastAsia="Times New Roman" w:hAnsi="Verdana" w:cs="Times New Roman"/>
          <w:b/>
          <w:color w:val="C00000"/>
          <w:sz w:val="24"/>
          <w:szCs w:val="24"/>
          <w:lang w:bidi="si-LK"/>
        </w:rPr>
        <w:t>A</w:t>
      </w:r>
      <w:r w:rsidRPr="007B6908">
        <w:rPr>
          <w:rFonts w:ascii="Verdana" w:eastAsia="Times New Roman" w:hAnsi="Verdana" w:cs="Times New Roman"/>
          <w:b/>
          <w:color w:val="C00000"/>
          <w:sz w:val="24"/>
          <w:szCs w:val="24"/>
          <w:lang w:bidi="si-LK"/>
        </w:rPr>
        <w:t>nabolism</w:t>
      </w:r>
    </w:p>
    <w:p w:rsidR="00FA5902" w:rsidRPr="00A37475" w:rsidRDefault="00A37475" w:rsidP="00FA5902">
      <w:pPr>
        <w:rPr>
          <w:rFonts w:ascii="Verdana" w:eastAsia="Times New Roman" w:hAnsi="Verdana" w:cs="Times New Roman"/>
          <w:sz w:val="24"/>
          <w:szCs w:val="24"/>
          <w:lang w:bidi="si-LK"/>
        </w:rPr>
      </w:pPr>
      <w:r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Metabolic </w:t>
      </w:r>
      <w:proofErr w:type="spellStart"/>
      <w:r w:rsidR="007B6908">
        <w:rPr>
          <w:rFonts w:ascii="Verdana" w:eastAsia="Times New Roman" w:hAnsi="Verdana" w:cs="Times New Roman"/>
          <w:sz w:val="24"/>
          <w:szCs w:val="24"/>
          <w:lang w:bidi="si-LK"/>
        </w:rPr>
        <w:t>involes</w:t>
      </w:r>
      <w:proofErr w:type="spellEnd"/>
      <w:r w:rsidR="007B6908">
        <w:rPr>
          <w:rFonts w:ascii="Verdana" w:eastAsia="Times New Roman" w:hAnsi="Verdana" w:cs="Times New Roman"/>
          <w:sz w:val="24"/>
          <w:szCs w:val="24"/>
          <w:lang w:bidi="si-LK"/>
        </w:rPr>
        <w:t xml:space="preserve"> building up new </w:t>
      </w:r>
      <w:proofErr w:type="gramStart"/>
      <w:r w:rsidR="007B6908">
        <w:rPr>
          <w:rFonts w:ascii="Verdana" w:eastAsia="Times New Roman" w:hAnsi="Verdana" w:cs="Times New Roman"/>
          <w:sz w:val="24"/>
          <w:szCs w:val="24"/>
          <w:lang w:bidi="si-LK"/>
        </w:rPr>
        <w:t>complex  biomolecules</w:t>
      </w:r>
      <w:proofErr w:type="gramEnd"/>
      <w:r w:rsidR="007B6908">
        <w:rPr>
          <w:rFonts w:ascii="Verdana" w:eastAsia="Times New Roman" w:hAnsi="Verdana" w:cs="Times New Roman"/>
          <w:sz w:val="24"/>
          <w:szCs w:val="24"/>
          <w:lang w:bidi="si-LK"/>
        </w:rPr>
        <w:t xml:space="preserve"> from the simple</w:t>
      </w:r>
      <w:r w:rsidR="00FA5902">
        <w:rPr>
          <w:rFonts w:ascii="Verdana" w:eastAsia="Times New Roman" w:hAnsi="Verdana" w:cs="Times New Roman"/>
          <w:sz w:val="24"/>
          <w:szCs w:val="24"/>
          <w:lang w:bidi="si-LK"/>
        </w:rPr>
        <w:t>:</w:t>
      </w:r>
      <w:r w:rsidR="00FA5902" w:rsidRPr="00FA5902">
        <w:rPr>
          <w:rFonts w:ascii="Verdana" w:eastAsia="Times New Roman" w:hAnsi="Verdana" w:cs="Times New Roman"/>
          <w:sz w:val="24"/>
          <w:szCs w:val="24"/>
          <w:lang w:bidi="si-LK"/>
        </w:rPr>
        <w:t xml:space="preserve"> </w:t>
      </w:r>
      <w:r w:rsidR="00FA5902"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The synthesis </w:t>
      </w:r>
      <w:r w:rsidR="00FA5902">
        <w:rPr>
          <w:rFonts w:ascii="Verdana" w:eastAsia="Times New Roman" w:hAnsi="Verdana" w:cs="Times New Roman"/>
          <w:sz w:val="24"/>
          <w:szCs w:val="24"/>
          <w:lang w:bidi="si-LK"/>
        </w:rPr>
        <w:t xml:space="preserve">of </w:t>
      </w:r>
      <w:r w:rsidR="00FA5902"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 proteins</w:t>
      </w:r>
      <w:r w:rsidR="00FA5902">
        <w:rPr>
          <w:rFonts w:ascii="Verdana" w:eastAsia="Times New Roman" w:hAnsi="Verdana" w:cs="Times New Roman"/>
          <w:sz w:val="24"/>
          <w:szCs w:val="24"/>
          <w:lang w:bidi="si-LK"/>
        </w:rPr>
        <w:t xml:space="preserve"> from amino acids.</w:t>
      </w:r>
    </w:p>
    <w:p w:rsidR="007B6908" w:rsidRDefault="007B6908" w:rsidP="00A37475">
      <w:pPr>
        <w:rPr>
          <w:rFonts w:ascii="Verdana" w:eastAsia="Times New Roman" w:hAnsi="Verdana" w:cs="Times New Roman"/>
          <w:sz w:val="24"/>
          <w:szCs w:val="24"/>
          <w:lang w:bidi="si-LK"/>
        </w:rPr>
      </w:pPr>
      <w:r>
        <w:rPr>
          <w:rFonts w:ascii="Verdana" w:eastAsia="Times New Roman" w:hAnsi="Verdana" w:cs="Times New Roman"/>
          <w:sz w:val="24"/>
          <w:szCs w:val="24"/>
          <w:lang w:bidi="si-LK"/>
        </w:rPr>
        <w:t>.</w:t>
      </w:r>
    </w:p>
    <w:p w:rsidR="007B6908" w:rsidRDefault="007B6908" w:rsidP="00A37475">
      <w:pPr>
        <w:rPr>
          <w:rFonts w:ascii="Verdana" w:eastAsia="Times New Roman" w:hAnsi="Verdana" w:cs="Times New Roman"/>
          <w:sz w:val="24"/>
          <w:szCs w:val="24"/>
          <w:lang w:bidi="si-LK"/>
        </w:rPr>
      </w:pPr>
      <w:r w:rsidRPr="007B6908">
        <w:rPr>
          <w:rFonts w:ascii="Verdana" w:eastAsia="Times New Roman" w:hAnsi="Verdana" w:cs="Times New Roman"/>
          <w:b/>
          <w:color w:val="C00000"/>
          <w:sz w:val="24"/>
          <w:szCs w:val="24"/>
          <w:lang w:bidi="si-LK"/>
        </w:rPr>
        <w:lastRenderedPageBreak/>
        <w:t>Catabolism</w:t>
      </w:r>
    </w:p>
    <w:p w:rsidR="00FA5902" w:rsidRDefault="007B6908" w:rsidP="00A37475">
      <w:pPr>
        <w:rPr>
          <w:rFonts w:ascii="Verdana" w:eastAsia="Times New Roman" w:hAnsi="Verdana" w:cs="Times New Roman"/>
          <w:sz w:val="24"/>
          <w:szCs w:val="24"/>
          <w:lang w:bidi="si-LK"/>
        </w:rPr>
      </w:pPr>
      <w:r>
        <w:rPr>
          <w:rFonts w:ascii="Verdana" w:eastAsia="Times New Roman" w:hAnsi="Verdana" w:cs="Times New Roman"/>
          <w:sz w:val="24"/>
          <w:szCs w:val="24"/>
          <w:lang w:bidi="si-LK"/>
        </w:rPr>
        <w:t xml:space="preserve">Complex molecules such as carbohydrates sugars are broken down </w:t>
      </w:r>
      <w:proofErr w:type="spellStart"/>
      <w:r>
        <w:rPr>
          <w:rFonts w:ascii="Verdana" w:eastAsia="Times New Roman" w:hAnsi="Verdana" w:cs="Times New Roman"/>
          <w:sz w:val="24"/>
          <w:szCs w:val="24"/>
          <w:lang w:bidi="si-LK"/>
        </w:rPr>
        <w:t>ino</w:t>
      </w:r>
      <w:proofErr w:type="spellEnd"/>
      <w:r>
        <w:rPr>
          <w:rFonts w:ascii="Verdana" w:eastAsia="Times New Roman" w:hAnsi="Verdana" w:cs="Times New Roman"/>
          <w:sz w:val="24"/>
          <w:szCs w:val="24"/>
          <w:lang w:bidi="si-LK"/>
        </w:rPr>
        <w:t xml:space="preserve"> smaller molecules </w:t>
      </w:r>
      <w:r w:rsidR="00A37475" w:rsidRPr="00A37475">
        <w:rPr>
          <w:rFonts w:ascii="Verdana" w:eastAsia="Times New Roman" w:hAnsi="Verdana" w:cs="Times New Roman"/>
          <w:sz w:val="24"/>
          <w:szCs w:val="24"/>
          <w:lang w:bidi="si-LK"/>
        </w:rPr>
        <w:t>Catabolic reactions usually release energy</w:t>
      </w:r>
      <w:r w:rsidR="00FA5902">
        <w:rPr>
          <w:rFonts w:ascii="Verdana" w:eastAsia="Times New Roman" w:hAnsi="Verdana" w:cs="Times New Roman"/>
          <w:sz w:val="24"/>
          <w:szCs w:val="24"/>
          <w:lang w:bidi="si-LK"/>
        </w:rPr>
        <w:t>:</w:t>
      </w:r>
      <w:r w:rsidR="00A37475"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 The reactions</w:t>
      </w:r>
      <w:r w:rsidR="00FA5902">
        <w:rPr>
          <w:rFonts w:ascii="Verdana" w:eastAsia="Times New Roman" w:hAnsi="Verdana" w:cs="Times New Roman"/>
          <w:sz w:val="24"/>
          <w:szCs w:val="24"/>
          <w:lang w:bidi="si-LK"/>
        </w:rPr>
        <w:t xml:space="preserve"> </w:t>
      </w:r>
      <w:proofErr w:type="spellStart"/>
      <w:r w:rsidR="00FA5902">
        <w:rPr>
          <w:rFonts w:ascii="Verdana" w:eastAsia="Times New Roman" w:hAnsi="Verdana" w:cs="Times New Roman"/>
          <w:sz w:val="24"/>
          <w:szCs w:val="24"/>
          <w:lang w:bidi="si-LK"/>
        </w:rPr>
        <w:t>durinh</w:t>
      </w:r>
      <w:proofErr w:type="spellEnd"/>
      <w:r w:rsidR="00FA5902">
        <w:rPr>
          <w:rFonts w:ascii="Verdana" w:eastAsia="Times New Roman" w:hAnsi="Verdana" w:cs="Times New Roman"/>
          <w:sz w:val="24"/>
          <w:szCs w:val="24"/>
          <w:lang w:bidi="si-LK"/>
        </w:rPr>
        <w:t xml:space="preserve"> </w:t>
      </w:r>
      <w:proofErr w:type="gramStart"/>
      <w:r w:rsidR="00FA5902">
        <w:rPr>
          <w:rFonts w:ascii="Verdana" w:eastAsia="Times New Roman" w:hAnsi="Verdana" w:cs="Times New Roman"/>
          <w:sz w:val="24"/>
          <w:szCs w:val="24"/>
          <w:lang w:bidi="si-LK"/>
        </w:rPr>
        <w:t>the  oxidation</w:t>
      </w:r>
      <w:proofErr w:type="gramEnd"/>
      <w:r w:rsidR="00FA5902">
        <w:rPr>
          <w:rFonts w:ascii="Verdana" w:eastAsia="Times New Roman" w:hAnsi="Verdana" w:cs="Times New Roman"/>
          <w:sz w:val="24"/>
          <w:szCs w:val="24"/>
          <w:lang w:bidi="si-LK"/>
        </w:rPr>
        <w:t xml:space="preserve"> D-</w:t>
      </w:r>
      <w:r w:rsidR="00A37475"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glucose </w:t>
      </w:r>
      <w:r w:rsidR="00FA5902">
        <w:rPr>
          <w:rFonts w:ascii="Verdana" w:eastAsia="Times New Roman" w:hAnsi="Verdana" w:cs="Times New Roman"/>
          <w:sz w:val="24"/>
          <w:szCs w:val="24"/>
          <w:lang w:bidi="si-LK"/>
        </w:rPr>
        <w:t>to CO</w:t>
      </w:r>
      <w:r w:rsidR="00FA5902" w:rsidRPr="00FA5902">
        <w:rPr>
          <w:rFonts w:ascii="Verdana" w:eastAsia="Times New Roman" w:hAnsi="Verdana" w:cs="Times New Roman"/>
          <w:sz w:val="24"/>
          <w:szCs w:val="24"/>
          <w:vertAlign w:val="subscript"/>
          <w:lang w:bidi="si-LK"/>
        </w:rPr>
        <w:t>2</w:t>
      </w:r>
      <w:r w:rsidR="00FA5902">
        <w:rPr>
          <w:rFonts w:ascii="Verdana" w:eastAsia="Times New Roman" w:hAnsi="Verdana" w:cs="Times New Roman"/>
          <w:sz w:val="24"/>
          <w:szCs w:val="24"/>
          <w:lang w:bidi="si-LK"/>
        </w:rPr>
        <w:t xml:space="preserve"> and H</w:t>
      </w:r>
      <w:r w:rsidR="00FA5902" w:rsidRPr="00FA5902">
        <w:rPr>
          <w:rFonts w:ascii="Verdana" w:eastAsia="Times New Roman" w:hAnsi="Verdana" w:cs="Times New Roman"/>
          <w:sz w:val="24"/>
          <w:szCs w:val="24"/>
          <w:vertAlign w:val="subscript"/>
          <w:lang w:bidi="si-LK"/>
        </w:rPr>
        <w:t>2</w:t>
      </w:r>
      <w:r w:rsidR="00FA5902">
        <w:rPr>
          <w:rFonts w:ascii="Verdana" w:eastAsia="Times New Roman" w:hAnsi="Verdana" w:cs="Times New Roman"/>
          <w:sz w:val="24"/>
          <w:szCs w:val="24"/>
          <w:lang w:bidi="si-LK"/>
        </w:rPr>
        <w:t xml:space="preserve">O </w:t>
      </w:r>
      <w:r w:rsidR="00A37475" w:rsidRPr="00A37475">
        <w:rPr>
          <w:rFonts w:ascii="Verdana" w:eastAsia="Times New Roman" w:hAnsi="Verdana" w:cs="Times New Roman"/>
          <w:sz w:val="24"/>
          <w:szCs w:val="24"/>
          <w:lang w:bidi="si-LK"/>
        </w:rPr>
        <w:t xml:space="preserve">are catabolic. </w:t>
      </w:r>
    </w:p>
    <w:p w:rsidR="00A37475" w:rsidRPr="00A37475" w:rsidRDefault="00A37475" w:rsidP="00A37475">
      <w:pPr>
        <w:rPr>
          <w:rFonts w:ascii="Verdana" w:eastAsia="Times New Roman" w:hAnsi="Verdana" w:cs="Times New Roman"/>
          <w:sz w:val="24"/>
          <w:szCs w:val="24"/>
          <w:lang w:bidi="si-LK"/>
        </w:rPr>
      </w:pPr>
      <w:bookmarkStart w:id="0" w:name="_GoBack"/>
      <w:bookmarkEnd w:id="0"/>
    </w:p>
    <w:sectPr w:rsidR="00A37475" w:rsidRPr="00A37475" w:rsidSect="0085720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902" w:rsidRDefault="00FA5902" w:rsidP="00AD11CB">
      <w:r>
        <w:separator/>
      </w:r>
    </w:p>
  </w:endnote>
  <w:endnote w:type="continuationSeparator" w:id="0">
    <w:p w:rsidR="00FA5902" w:rsidRDefault="00FA5902" w:rsidP="00AD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6626"/>
      <w:docPartObj>
        <w:docPartGallery w:val="Page Numbers (Bottom of Page)"/>
        <w:docPartUnique/>
      </w:docPartObj>
    </w:sdtPr>
    <w:sdtContent>
      <w:p w:rsidR="00FA5902" w:rsidRDefault="00FA59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C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5902" w:rsidRDefault="00FA59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902" w:rsidRDefault="00FA5902" w:rsidP="00AD11CB">
      <w:r>
        <w:separator/>
      </w:r>
    </w:p>
  </w:footnote>
  <w:footnote w:type="continuationSeparator" w:id="0">
    <w:p w:rsidR="00FA5902" w:rsidRDefault="00FA5902" w:rsidP="00AD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60F"/>
    <w:multiLevelType w:val="hybridMultilevel"/>
    <w:tmpl w:val="1C80C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E0872"/>
    <w:multiLevelType w:val="multilevel"/>
    <w:tmpl w:val="52A8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3F7B"/>
    <w:multiLevelType w:val="hybridMultilevel"/>
    <w:tmpl w:val="2E3C0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A36B0"/>
    <w:multiLevelType w:val="hybridMultilevel"/>
    <w:tmpl w:val="36FCC2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05B7D"/>
    <w:multiLevelType w:val="hybridMultilevel"/>
    <w:tmpl w:val="3FF04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5D202E"/>
    <w:multiLevelType w:val="hybridMultilevel"/>
    <w:tmpl w:val="5EC40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949BC"/>
    <w:multiLevelType w:val="hybridMultilevel"/>
    <w:tmpl w:val="0288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53CB6"/>
    <w:multiLevelType w:val="hybridMultilevel"/>
    <w:tmpl w:val="8876B2C8"/>
    <w:lvl w:ilvl="0" w:tplc="4F5E4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840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F45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005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D27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26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D80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28F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6E4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9E864B7"/>
    <w:multiLevelType w:val="hybridMultilevel"/>
    <w:tmpl w:val="F8380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97859"/>
    <w:multiLevelType w:val="hybridMultilevel"/>
    <w:tmpl w:val="7B782966"/>
    <w:lvl w:ilvl="0" w:tplc="B5B47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362222">
      <w:start w:val="177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A64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A63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BE1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7A1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CA8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BAD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5EF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F452459"/>
    <w:multiLevelType w:val="hybridMultilevel"/>
    <w:tmpl w:val="2132C66A"/>
    <w:lvl w:ilvl="0" w:tplc="4DEA8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307E62">
      <w:start w:val="10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301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74D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F64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F8F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E2E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6C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F04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0613CCF"/>
    <w:multiLevelType w:val="multilevel"/>
    <w:tmpl w:val="47C0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B1331"/>
    <w:multiLevelType w:val="hybridMultilevel"/>
    <w:tmpl w:val="F42E0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F6AFB"/>
    <w:multiLevelType w:val="hybridMultilevel"/>
    <w:tmpl w:val="C9507890"/>
    <w:lvl w:ilvl="0" w:tplc="9A6A5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3C3F2C">
      <w:start w:val="10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B62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C47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6CB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FEC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50A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2C3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E8D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545630D"/>
    <w:multiLevelType w:val="hybridMultilevel"/>
    <w:tmpl w:val="77767292"/>
    <w:lvl w:ilvl="0" w:tplc="A5B23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A03ECA">
      <w:start w:val="17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F09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2E2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30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5C8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8C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E43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ECE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7422801"/>
    <w:multiLevelType w:val="hybridMultilevel"/>
    <w:tmpl w:val="BA0ABC04"/>
    <w:lvl w:ilvl="0" w:tplc="966AC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8AAE84">
      <w:start w:val="14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BE1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F68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F83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5A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60A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C06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DE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8B23F0C"/>
    <w:multiLevelType w:val="hybridMultilevel"/>
    <w:tmpl w:val="FFD2D7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C704FB"/>
    <w:multiLevelType w:val="hybridMultilevel"/>
    <w:tmpl w:val="6F4874D6"/>
    <w:lvl w:ilvl="0" w:tplc="C7F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DE3DB0">
      <w:start w:val="14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968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50D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381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12E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6C7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A6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48B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3931273"/>
    <w:multiLevelType w:val="multilevel"/>
    <w:tmpl w:val="F5D6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2F2354"/>
    <w:multiLevelType w:val="hybridMultilevel"/>
    <w:tmpl w:val="08AAC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074AE"/>
    <w:multiLevelType w:val="hybridMultilevel"/>
    <w:tmpl w:val="EE969D86"/>
    <w:lvl w:ilvl="0" w:tplc="BD669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427B2E">
      <w:start w:val="14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F2E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2A0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FA9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5E6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00E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585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D0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8E65C65"/>
    <w:multiLevelType w:val="hybridMultilevel"/>
    <w:tmpl w:val="CCBCE042"/>
    <w:lvl w:ilvl="0" w:tplc="072A3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1AE61A">
      <w:start w:val="5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4AA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3E7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B66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7A0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74C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2A3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8CF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9034E9F"/>
    <w:multiLevelType w:val="hybridMultilevel"/>
    <w:tmpl w:val="D5D61F32"/>
    <w:lvl w:ilvl="0" w:tplc="135AE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F0785C">
      <w:start w:val="14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44B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0D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502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68F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7E6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608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7CD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F28049D"/>
    <w:multiLevelType w:val="hybridMultilevel"/>
    <w:tmpl w:val="7414A1BE"/>
    <w:lvl w:ilvl="0" w:tplc="5FD04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1034EC">
      <w:start w:val="10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2A6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909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7EE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F2D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BA0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A49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861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F467B01"/>
    <w:multiLevelType w:val="hybridMultilevel"/>
    <w:tmpl w:val="5524E048"/>
    <w:lvl w:ilvl="0" w:tplc="3C04CF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57AC5"/>
    <w:multiLevelType w:val="hybridMultilevel"/>
    <w:tmpl w:val="5D3667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513A4D"/>
    <w:multiLevelType w:val="hybridMultilevel"/>
    <w:tmpl w:val="A83A3D5C"/>
    <w:lvl w:ilvl="0" w:tplc="57D86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E66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80A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D6C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8A1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508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6C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88E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B28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7F06905"/>
    <w:multiLevelType w:val="hybridMultilevel"/>
    <w:tmpl w:val="61542914"/>
    <w:lvl w:ilvl="0" w:tplc="426206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F22AB0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72EEA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5924678">
      <w:start w:val="582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93846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160A3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688888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C22C3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D989F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>
    <w:nsid w:val="61443DE6"/>
    <w:multiLevelType w:val="hybridMultilevel"/>
    <w:tmpl w:val="DDFC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895D99"/>
    <w:multiLevelType w:val="multilevel"/>
    <w:tmpl w:val="FA24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EF3158"/>
    <w:multiLevelType w:val="hybridMultilevel"/>
    <w:tmpl w:val="82EAD7A6"/>
    <w:lvl w:ilvl="0" w:tplc="BC160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D8CFD0">
      <w:start w:val="10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F0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F2A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983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7E8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781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EE2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480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68C23FD"/>
    <w:multiLevelType w:val="hybridMultilevel"/>
    <w:tmpl w:val="B212C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7183874"/>
    <w:multiLevelType w:val="hybridMultilevel"/>
    <w:tmpl w:val="E4401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F05624"/>
    <w:multiLevelType w:val="multilevel"/>
    <w:tmpl w:val="C1A0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11613D"/>
    <w:multiLevelType w:val="hybridMultilevel"/>
    <w:tmpl w:val="4328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8D2D9E"/>
    <w:multiLevelType w:val="hybridMultilevel"/>
    <w:tmpl w:val="79DED7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1C35F5"/>
    <w:multiLevelType w:val="hybridMultilevel"/>
    <w:tmpl w:val="67E8B51C"/>
    <w:lvl w:ilvl="0" w:tplc="74F8E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42FA90">
      <w:start w:val="9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4CC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8AF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CC3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7E4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983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7C0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F40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F326797"/>
    <w:multiLevelType w:val="hybridMultilevel"/>
    <w:tmpl w:val="B10CC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FAB1E7F"/>
    <w:multiLevelType w:val="hybridMultilevel"/>
    <w:tmpl w:val="2D10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8"/>
  </w:num>
  <w:num w:numId="4">
    <w:abstractNumId w:val="7"/>
  </w:num>
  <w:num w:numId="5">
    <w:abstractNumId w:val="27"/>
  </w:num>
  <w:num w:numId="6">
    <w:abstractNumId w:val="26"/>
  </w:num>
  <w:num w:numId="7">
    <w:abstractNumId w:val="30"/>
  </w:num>
  <w:num w:numId="8">
    <w:abstractNumId w:val="2"/>
  </w:num>
  <w:num w:numId="9">
    <w:abstractNumId w:val="21"/>
  </w:num>
  <w:num w:numId="10">
    <w:abstractNumId w:val="12"/>
  </w:num>
  <w:num w:numId="11">
    <w:abstractNumId w:val="14"/>
  </w:num>
  <w:num w:numId="12">
    <w:abstractNumId w:val="37"/>
  </w:num>
  <w:num w:numId="13">
    <w:abstractNumId w:val="36"/>
  </w:num>
  <w:num w:numId="14">
    <w:abstractNumId w:val="38"/>
  </w:num>
  <w:num w:numId="15">
    <w:abstractNumId w:val="34"/>
  </w:num>
  <w:num w:numId="16">
    <w:abstractNumId w:val="10"/>
  </w:num>
  <w:num w:numId="17">
    <w:abstractNumId w:val="31"/>
  </w:num>
  <w:num w:numId="18">
    <w:abstractNumId w:val="25"/>
  </w:num>
  <w:num w:numId="19">
    <w:abstractNumId w:val="13"/>
  </w:num>
  <w:num w:numId="20">
    <w:abstractNumId w:val="15"/>
  </w:num>
  <w:num w:numId="21">
    <w:abstractNumId w:val="23"/>
  </w:num>
  <w:num w:numId="22">
    <w:abstractNumId w:val="17"/>
  </w:num>
  <w:num w:numId="23">
    <w:abstractNumId w:val="8"/>
  </w:num>
  <w:num w:numId="24">
    <w:abstractNumId w:val="4"/>
  </w:num>
  <w:num w:numId="25">
    <w:abstractNumId w:val="22"/>
  </w:num>
  <w:num w:numId="26">
    <w:abstractNumId w:val="9"/>
  </w:num>
  <w:num w:numId="27">
    <w:abstractNumId w:val="20"/>
  </w:num>
  <w:num w:numId="28">
    <w:abstractNumId w:val="11"/>
  </w:num>
  <w:num w:numId="29">
    <w:abstractNumId w:val="5"/>
  </w:num>
  <w:num w:numId="30">
    <w:abstractNumId w:val="24"/>
  </w:num>
  <w:num w:numId="31">
    <w:abstractNumId w:val="0"/>
  </w:num>
  <w:num w:numId="32">
    <w:abstractNumId w:val="19"/>
  </w:num>
  <w:num w:numId="33">
    <w:abstractNumId w:val="35"/>
  </w:num>
  <w:num w:numId="34">
    <w:abstractNumId w:val="1"/>
  </w:num>
  <w:num w:numId="35">
    <w:abstractNumId w:val="29"/>
  </w:num>
  <w:num w:numId="36">
    <w:abstractNumId w:val="33"/>
  </w:num>
  <w:num w:numId="37">
    <w:abstractNumId w:val="18"/>
  </w:num>
  <w:num w:numId="38">
    <w:abstractNumId w:val="32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EE"/>
    <w:rsid w:val="00034065"/>
    <w:rsid w:val="00061400"/>
    <w:rsid w:val="000D00B7"/>
    <w:rsid w:val="00136E02"/>
    <w:rsid w:val="00252A24"/>
    <w:rsid w:val="0027170E"/>
    <w:rsid w:val="00292159"/>
    <w:rsid w:val="00295AD1"/>
    <w:rsid w:val="002A4540"/>
    <w:rsid w:val="002E7927"/>
    <w:rsid w:val="00331B81"/>
    <w:rsid w:val="0038518A"/>
    <w:rsid w:val="003A25F2"/>
    <w:rsid w:val="003A6ABB"/>
    <w:rsid w:val="003C18EB"/>
    <w:rsid w:val="003E6188"/>
    <w:rsid w:val="00427CC5"/>
    <w:rsid w:val="00465CFB"/>
    <w:rsid w:val="00467716"/>
    <w:rsid w:val="004D1AB5"/>
    <w:rsid w:val="004E5AA4"/>
    <w:rsid w:val="004F7FCE"/>
    <w:rsid w:val="00523BCF"/>
    <w:rsid w:val="0058157D"/>
    <w:rsid w:val="0058673D"/>
    <w:rsid w:val="00586AEE"/>
    <w:rsid w:val="006067AE"/>
    <w:rsid w:val="00624051"/>
    <w:rsid w:val="00651BA0"/>
    <w:rsid w:val="006A6094"/>
    <w:rsid w:val="00706ECE"/>
    <w:rsid w:val="007131BB"/>
    <w:rsid w:val="00721D3E"/>
    <w:rsid w:val="007419F6"/>
    <w:rsid w:val="00763F31"/>
    <w:rsid w:val="00775F95"/>
    <w:rsid w:val="00785BC9"/>
    <w:rsid w:val="007915D8"/>
    <w:rsid w:val="007A19B7"/>
    <w:rsid w:val="007B6908"/>
    <w:rsid w:val="00833F28"/>
    <w:rsid w:val="00857201"/>
    <w:rsid w:val="00861966"/>
    <w:rsid w:val="0089342C"/>
    <w:rsid w:val="008F60A6"/>
    <w:rsid w:val="00947C28"/>
    <w:rsid w:val="009A2573"/>
    <w:rsid w:val="009B29C1"/>
    <w:rsid w:val="00A352C4"/>
    <w:rsid w:val="00A37475"/>
    <w:rsid w:val="00AD11CB"/>
    <w:rsid w:val="00AD2E5A"/>
    <w:rsid w:val="00B108F8"/>
    <w:rsid w:val="00B146C8"/>
    <w:rsid w:val="00B3228B"/>
    <w:rsid w:val="00B330B4"/>
    <w:rsid w:val="00B719BD"/>
    <w:rsid w:val="00B807DC"/>
    <w:rsid w:val="00BC02F4"/>
    <w:rsid w:val="00C80F36"/>
    <w:rsid w:val="00CA0D1F"/>
    <w:rsid w:val="00DA25C4"/>
    <w:rsid w:val="00DC4144"/>
    <w:rsid w:val="00DC6712"/>
    <w:rsid w:val="00DE54F4"/>
    <w:rsid w:val="00DF00DB"/>
    <w:rsid w:val="00E22AC0"/>
    <w:rsid w:val="00ED065D"/>
    <w:rsid w:val="00ED2147"/>
    <w:rsid w:val="00F4423F"/>
    <w:rsid w:val="00F51CF3"/>
    <w:rsid w:val="00F53335"/>
    <w:rsid w:val="00F722C9"/>
    <w:rsid w:val="00F763F5"/>
    <w:rsid w:val="00FA5902"/>
    <w:rsid w:val="00FD449B"/>
    <w:rsid w:val="00F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0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3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B29C1"/>
    <w:pPr>
      <w:spacing w:before="100" w:beforeAutospacing="1" w:after="100" w:afterAutospacing="1"/>
      <w:outlineLvl w:val="2"/>
    </w:pPr>
    <w:rPr>
      <w:rFonts w:ascii="Arial" w:eastAsia="Times New Roman" w:hAnsi="Arial" w:cs="Arial"/>
      <w:b/>
      <w:bCs/>
      <w:sz w:val="32"/>
      <w:szCs w:val="32"/>
      <w:lang w:bidi="ta-IN"/>
    </w:rPr>
  </w:style>
  <w:style w:type="paragraph" w:styleId="Heading4">
    <w:name w:val="heading 4"/>
    <w:basedOn w:val="Normal"/>
    <w:link w:val="Heading4Char"/>
    <w:uiPriority w:val="9"/>
    <w:qFormat/>
    <w:rsid w:val="009B29C1"/>
    <w:pPr>
      <w:spacing w:before="100" w:beforeAutospacing="1" w:after="100" w:afterAutospacing="1"/>
      <w:outlineLvl w:val="3"/>
    </w:pPr>
    <w:rPr>
      <w:rFonts w:ascii="Arial" w:eastAsia="Times New Roman" w:hAnsi="Arial" w:cs="Arial"/>
      <w:b/>
      <w:bCs/>
      <w:sz w:val="26"/>
      <w:szCs w:val="26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6A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A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5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D1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1CB"/>
  </w:style>
  <w:style w:type="paragraph" w:styleId="Footer">
    <w:name w:val="footer"/>
    <w:basedOn w:val="Normal"/>
    <w:link w:val="FooterChar"/>
    <w:uiPriority w:val="99"/>
    <w:unhideWhenUsed/>
    <w:rsid w:val="00AD1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1CB"/>
  </w:style>
  <w:style w:type="character" w:styleId="Hyperlink">
    <w:name w:val="Hyperlink"/>
    <w:basedOn w:val="DefaultParagraphFont"/>
    <w:uiPriority w:val="99"/>
    <w:unhideWhenUsed/>
    <w:rsid w:val="00833F28"/>
    <w:rPr>
      <w:color w:val="0000FF" w:themeColor="hyperlink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C80F36"/>
    <w:rPr>
      <w:rFonts w:ascii="Courier New" w:eastAsiaTheme="minorEastAsia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B29C1"/>
    <w:rPr>
      <w:rFonts w:ascii="Arial" w:eastAsia="Times New Roman" w:hAnsi="Arial" w:cs="Arial"/>
      <w:b/>
      <w:bCs/>
      <w:sz w:val="32"/>
      <w:szCs w:val="32"/>
      <w:lang w:bidi="ta-IN"/>
    </w:rPr>
  </w:style>
  <w:style w:type="character" w:customStyle="1" w:styleId="Heading4Char">
    <w:name w:val="Heading 4 Char"/>
    <w:basedOn w:val="DefaultParagraphFont"/>
    <w:link w:val="Heading4"/>
    <w:uiPriority w:val="9"/>
    <w:rsid w:val="009B29C1"/>
    <w:rPr>
      <w:rFonts w:ascii="Arial" w:eastAsia="Times New Roman" w:hAnsi="Arial" w:cs="Arial"/>
      <w:b/>
      <w:bCs/>
      <w:sz w:val="26"/>
      <w:szCs w:val="26"/>
      <w:lang w:bidi="ta-IN"/>
    </w:rPr>
  </w:style>
  <w:style w:type="paragraph" w:customStyle="1" w:styleId="main">
    <w:name w:val="main"/>
    <w:basedOn w:val="Normal"/>
    <w:rsid w:val="004D1A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  <w:style w:type="paragraph" w:customStyle="1" w:styleId="small">
    <w:name w:val="small"/>
    <w:basedOn w:val="Normal"/>
    <w:rsid w:val="004D1A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  <w:style w:type="paragraph" w:customStyle="1" w:styleId="smalledit">
    <w:name w:val="smalledit"/>
    <w:basedOn w:val="Normal"/>
    <w:rsid w:val="004D1A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3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0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3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B29C1"/>
    <w:pPr>
      <w:spacing w:before="100" w:beforeAutospacing="1" w:after="100" w:afterAutospacing="1"/>
      <w:outlineLvl w:val="2"/>
    </w:pPr>
    <w:rPr>
      <w:rFonts w:ascii="Arial" w:eastAsia="Times New Roman" w:hAnsi="Arial" w:cs="Arial"/>
      <w:b/>
      <w:bCs/>
      <w:sz w:val="32"/>
      <w:szCs w:val="32"/>
      <w:lang w:bidi="ta-IN"/>
    </w:rPr>
  </w:style>
  <w:style w:type="paragraph" w:styleId="Heading4">
    <w:name w:val="heading 4"/>
    <w:basedOn w:val="Normal"/>
    <w:link w:val="Heading4Char"/>
    <w:uiPriority w:val="9"/>
    <w:qFormat/>
    <w:rsid w:val="009B29C1"/>
    <w:pPr>
      <w:spacing w:before="100" w:beforeAutospacing="1" w:after="100" w:afterAutospacing="1"/>
      <w:outlineLvl w:val="3"/>
    </w:pPr>
    <w:rPr>
      <w:rFonts w:ascii="Arial" w:eastAsia="Times New Roman" w:hAnsi="Arial" w:cs="Arial"/>
      <w:b/>
      <w:bCs/>
      <w:sz w:val="26"/>
      <w:szCs w:val="26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6A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A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5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D1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1CB"/>
  </w:style>
  <w:style w:type="paragraph" w:styleId="Footer">
    <w:name w:val="footer"/>
    <w:basedOn w:val="Normal"/>
    <w:link w:val="FooterChar"/>
    <w:uiPriority w:val="99"/>
    <w:unhideWhenUsed/>
    <w:rsid w:val="00AD1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1CB"/>
  </w:style>
  <w:style w:type="character" w:styleId="Hyperlink">
    <w:name w:val="Hyperlink"/>
    <w:basedOn w:val="DefaultParagraphFont"/>
    <w:uiPriority w:val="99"/>
    <w:unhideWhenUsed/>
    <w:rsid w:val="00833F28"/>
    <w:rPr>
      <w:color w:val="0000FF" w:themeColor="hyperlink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C80F36"/>
    <w:rPr>
      <w:rFonts w:ascii="Courier New" w:eastAsiaTheme="minorEastAsia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B29C1"/>
    <w:rPr>
      <w:rFonts w:ascii="Arial" w:eastAsia="Times New Roman" w:hAnsi="Arial" w:cs="Arial"/>
      <w:b/>
      <w:bCs/>
      <w:sz w:val="32"/>
      <w:szCs w:val="32"/>
      <w:lang w:bidi="ta-IN"/>
    </w:rPr>
  </w:style>
  <w:style w:type="character" w:customStyle="1" w:styleId="Heading4Char">
    <w:name w:val="Heading 4 Char"/>
    <w:basedOn w:val="DefaultParagraphFont"/>
    <w:link w:val="Heading4"/>
    <w:uiPriority w:val="9"/>
    <w:rsid w:val="009B29C1"/>
    <w:rPr>
      <w:rFonts w:ascii="Arial" w:eastAsia="Times New Roman" w:hAnsi="Arial" w:cs="Arial"/>
      <w:b/>
      <w:bCs/>
      <w:sz w:val="26"/>
      <w:szCs w:val="26"/>
      <w:lang w:bidi="ta-IN"/>
    </w:rPr>
  </w:style>
  <w:style w:type="paragraph" w:customStyle="1" w:styleId="main">
    <w:name w:val="main"/>
    <w:basedOn w:val="Normal"/>
    <w:rsid w:val="004D1A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  <w:style w:type="paragraph" w:customStyle="1" w:styleId="small">
    <w:name w:val="small"/>
    <w:basedOn w:val="Normal"/>
    <w:rsid w:val="004D1A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  <w:style w:type="paragraph" w:customStyle="1" w:styleId="smalledit">
    <w:name w:val="smalledit"/>
    <w:basedOn w:val="Normal"/>
    <w:rsid w:val="004D1A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si-L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3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6715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934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6388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369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7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257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614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48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81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429">
          <w:marLeft w:val="125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04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06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91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63">
          <w:marLeft w:val="125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1638">
          <w:marLeft w:val="125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50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716">
          <w:marLeft w:val="125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0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8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003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73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073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10511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13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960">
          <w:marLeft w:val="125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3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400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039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2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459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534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5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652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9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158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8071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889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86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627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5003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3018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812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1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340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65747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365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1599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4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7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609">
          <w:marLeft w:val="125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4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6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840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241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0938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2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021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678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826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326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9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3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548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168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2376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374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398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670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074">
          <w:marLeft w:val="125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16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3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8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819">
          <w:marLeft w:val="125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7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8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6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9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74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237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9859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296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651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122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833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5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7580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3119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7360">
          <w:marLeft w:val="125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6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78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9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728">
          <w:marLeft w:val="26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125">
          <w:marLeft w:val="26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2248">
          <w:marLeft w:val="26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7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740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500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754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264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upali</dc:creator>
  <cp:lastModifiedBy>Upali</cp:lastModifiedBy>
  <cp:revision>3</cp:revision>
  <cp:lastPrinted>2010-02-18T23:09:00Z</cp:lastPrinted>
  <dcterms:created xsi:type="dcterms:W3CDTF">2012-02-10T21:21:00Z</dcterms:created>
  <dcterms:modified xsi:type="dcterms:W3CDTF">2012-02-10T22:53:00Z</dcterms:modified>
</cp:coreProperties>
</file>