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AC" w:rsidRDefault="00C648E4"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b/>
          <w:sz w:val="28"/>
          <w:szCs w:val="24"/>
        </w:rPr>
      </w:pPr>
      <w:r>
        <w:rPr>
          <w:rFonts w:ascii="Arial" w:eastAsia="Times New Roman" w:hAnsi="Arial" w:cs="Arial"/>
          <w:b/>
          <w:sz w:val="28"/>
          <w:szCs w:val="24"/>
        </w:rPr>
        <w:t>CHEM</w:t>
      </w:r>
      <w:r w:rsidR="00DD6FA0" w:rsidRPr="00C648E4">
        <w:rPr>
          <w:rFonts w:ascii="Arial" w:eastAsia="Times New Roman" w:hAnsi="Arial" w:cs="Arial"/>
          <w:b/>
          <w:sz w:val="28"/>
          <w:szCs w:val="24"/>
        </w:rPr>
        <w:t xml:space="preserve"> 12</w:t>
      </w:r>
      <w:r w:rsidR="007B143E" w:rsidRPr="00C648E4">
        <w:rPr>
          <w:rFonts w:ascii="Arial" w:eastAsia="Times New Roman" w:hAnsi="Arial" w:cs="Arial"/>
          <w:b/>
          <w:sz w:val="28"/>
          <w:szCs w:val="24"/>
        </w:rPr>
        <w:t>1</w:t>
      </w:r>
      <w:r>
        <w:rPr>
          <w:rFonts w:ascii="Arial" w:eastAsia="Times New Roman" w:hAnsi="Arial" w:cs="Arial"/>
          <w:b/>
          <w:sz w:val="28"/>
          <w:szCs w:val="24"/>
        </w:rPr>
        <w:t xml:space="preserve"> –</w:t>
      </w:r>
      <w:r w:rsidR="00DD6FA0" w:rsidRPr="00C648E4">
        <w:rPr>
          <w:rFonts w:ascii="Arial" w:eastAsia="Times New Roman" w:hAnsi="Arial" w:cs="Arial"/>
          <w:b/>
          <w:sz w:val="28"/>
          <w:szCs w:val="24"/>
        </w:rPr>
        <w:t xml:space="preserve"> Section</w:t>
      </w:r>
      <w:r>
        <w:rPr>
          <w:rFonts w:ascii="Arial" w:eastAsia="Times New Roman" w:hAnsi="Arial" w:cs="Arial"/>
          <w:b/>
          <w:sz w:val="28"/>
          <w:szCs w:val="24"/>
        </w:rPr>
        <w:t xml:space="preserve"> (</w:t>
      </w:r>
      <w:r w:rsidR="00DD6FA0" w:rsidRPr="00C648E4">
        <w:rPr>
          <w:rFonts w:ascii="Arial" w:eastAsia="Times New Roman" w:hAnsi="Arial" w:cs="Arial"/>
          <w:b/>
          <w:sz w:val="28"/>
          <w:szCs w:val="24"/>
        </w:rPr>
        <w:t>XXX</w:t>
      </w:r>
      <w:r>
        <w:rPr>
          <w:rFonts w:ascii="Arial" w:eastAsia="Times New Roman" w:hAnsi="Arial" w:cs="Arial"/>
          <w:b/>
          <w:sz w:val="28"/>
          <w:szCs w:val="24"/>
        </w:rPr>
        <w:t>)</w:t>
      </w:r>
      <w:r w:rsidR="00DD6FA0" w:rsidRPr="00C648E4">
        <w:rPr>
          <w:rFonts w:ascii="Arial" w:eastAsia="Times New Roman" w:hAnsi="Arial" w:cs="Arial"/>
          <w:b/>
          <w:sz w:val="28"/>
          <w:szCs w:val="24"/>
        </w:rPr>
        <w:t xml:space="preserve">, </w:t>
      </w:r>
      <w:proofErr w:type="gramStart"/>
      <w:r w:rsidR="00DD6FA0" w:rsidRPr="00C648E4">
        <w:rPr>
          <w:rFonts w:ascii="Arial" w:eastAsia="Times New Roman" w:hAnsi="Arial" w:cs="Arial"/>
          <w:b/>
          <w:sz w:val="28"/>
          <w:szCs w:val="24"/>
        </w:rPr>
        <w:t>Fall</w:t>
      </w:r>
      <w:proofErr w:type="gramEnd"/>
      <w:r w:rsidR="00DD6FA0" w:rsidRPr="00C648E4">
        <w:rPr>
          <w:rFonts w:ascii="Arial" w:eastAsia="Times New Roman" w:hAnsi="Arial" w:cs="Arial"/>
          <w:b/>
          <w:sz w:val="28"/>
          <w:szCs w:val="24"/>
        </w:rPr>
        <w:t xml:space="preserve"> 2012, XXXX </w:t>
      </w:r>
    </w:p>
    <w:p w:rsidR="00C648E4" w:rsidRPr="00C648E4" w:rsidRDefault="00C648E4"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sz w:val="24"/>
          <w:szCs w:val="24"/>
        </w:rPr>
      </w:pPr>
      <w:r w:rsidRPr="00C648E4">
        <w:rPr>
          <w:rFonts w:ascii="Arial" w:eastAsia="Times New Roman" w:hAnsi="Arial" w:cs="Arial"/>
          <w:b/>
          <w:bCs/>
          <w:sz w:val="28"/>
          <w:szCs w:val="28"/>
        </w:rPr>
        <w:t>I</w:t>
      </w:r>
      <w:r w:rsidRPr="00C648E4">
        <w:rPr>
          <w:rFonts w:ascii="Arial" w:eastAsia="Times New Roman" w:hAnsi="Arial" w:cs="Arial"/>
          <w:b/>
          <w:sz w:val="28"/>
          <w:szCs w:val="24"/>
        </w:rPr>
        <w:t>ntroduction to Organic and Biochemistry</w:t>
      </w:r>
    </w:p>
    <w:p w:rsidR="00DD6FA0" w:rsidRPr="00C648E4" w:rsidRDefault="00B873AC" w:rsidP="00C648E4">
      <w:pPr>
        <w:pBdr>
          <w:top w:val="single" w:sz="12" w:space="0" w:color="auto"/>
          <w:left w:val="single" w:sz="12" w:space="0" w:color="auto"/>
          <w:bottom w:val="single" w:sz="12" w:space="0" w:color="auto"/>
          <w:right w:val="single" w:sz="12" w:space="31" w:color="auto"/>
        </w:pBdr>
        <w:tabs>
          <w:tab w:val="left" w:pos="720"/>
        </w:tabs>
        <w:spacing w:after="0" w:line="240" w:lineRule="auto"/>
        <w:ind w:left="-540" w:right="-86" w:firstLine="7"/>
        <w:jc w:val="center"/>
        <w:rPr>
          <w:rFonts w:ascii="Arial" w:eastAsia="Times New Roman" w:hAnsi="Arial" w:cs="Arial"/>
          <w:sz w:val="24"/>
          <w:szCs w:val="24"/>
        </w:rPr>
      </w:pPr>
      <w:r w:rsidRPr="00C648E4">
        <w:rPr>
          <w:rFonts w:ascii="Arial" w:eastAsia="Times New Roman" w:hAnsi="Arial" w:cs="Arial"/>
          <w:b/>
          <w:sz w:val="28"/>
          <w:szCs w:val="24"/>
        </w:rPr>
        <w:t xml:space="preserve">XXX </w:t>
      </w:r>
      <w:r w:rsidR="00DD6FA0" w:rsidRPr="00C648E4">
        <w:rPr>
          <w:rFonts w:ascii="Arial" w:eastAsia="Times New Roman" w:hAnsi="Arial" w:cs="Arial"/>
          <w:b/>
          <w:sz w:val="28"/>
          <w:szCs w:val="24"/>
        </w:rPr>
        <w:t>High</w:t>
      </w:r>
      <w:r w:rsidRPr="00C648E4">
        <w:rPr>
          <w:rFonts w:ascii="Arial" w:eastAsia="Times New Roman" w:hAnsi="Arial" w:cs="Arial"/>
          <w:b/>
          <w:sz w:val="28"/>
          <w:szCs w:val="24"/>
        </w:rPr>
        <w:t xml:space="preserve"> School</w:t>
      </w:r>
      <w:r w:rsidR="00DD6FA0" w:rsidRPr="00C648E4">
        <w:rPr>
          <w:rFonts w:ascii="Arial" w:eastAsia="Times New Roman" w:hAnsi="Arial" w:cs="Arial"/>
          <w:b/>
          <w:sz w:val="28"/>
          <w:szCs w:val="24"/>
        </w:rPr>
        <w:t xml:space="preserve"> and Louisiana Tech Dual Enrolment Course</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Instructor</w:t>
      </w:r>
      <w:r w:rsidRPr="00C648E4">
        <w:rPr>
          <w:rFonts w:ascii="Arial" w:eastAsia="Times New Roman" w:hAnsi="Arial" w:cs="Arial"/>
          <w:sz w:val="24"/>
          <w:szCs w:val="24"/>
        </w:rPr>
        <w:t xml:space="preserve">:  </w:t>
      </w:r>
      <w:r w:rsidR="00B873AC" w:rsidRPr="00C648E4">
        <w:rPr>
          <w:rFonts w:ascii="Arial" w:eastAsia="Times New Roman" w:hAnsi="Arial" w:cs="Arial"/>
          <w:sz w:val="24"/>
          <w:szCs w:val="24"/>
        </w:rPr>
        <w:t>(</w:t>
      </w:r>
      <w:r w:rsidRPr="00C648E4">
        <w:rPr>
          <w:rFonts w:ascii="Arial" w:eastAsia="Times New Roman" w:hAnsi="Arial" w:cs="Arial"/>
          <w:sz w:val="24"/>
          <w:szCs w:val="24"/>
        </w:rPr>
        <w:t xml:space="preserve">High School </w:t>
      </w:r>
      <w:proofErr w:type="spellStart"/>
      <w:r w:rsidR="00B873AC" w:rsidRPr="00C648E4">
        <w:rPr>
          <w:rFonts w:ascii="Arial" w:eastAsia="Times New Roman" w:hAnsi="Arial" w:cs="Arial"/>
          <w:sz w:val="24"/>
          <w:szCs w:val="24"/>
        </w:rPr>
        <w:t>Instuctors</w:t>
      </w:r>
      <w:proofErr w:type="spellEnd"/>
      <w:r w:rsidR="00B873AC" w:rsidRPr="00C648E4">
        <w:rPr>
          <w:rFonts w:ascii="Arial" w:eastAsia="Times New Roman" w:hAnsi="Arial" w:cs="Arial"/>
          <w:sz w:val="24"/>
          <w:szCs w:val="24"/>
        </w:rPr>
        <w:t xml:space="preserve"> name)</w:t>
      </w:r>
      <w:r w:rsidRPr="00C648E4">
        <w:rPr>
          <w:rFonts w:ascii="Arial" w:eastAsia="Times New Roman" w:hAnsi="Arial" w:cs="Arial"/>
          <w:sz w:val="24"/>
          <w:szCs w:val="24"/>
        </w:rPr>
        <w:t xml:space="preserve"> </w:t>
      </w:r>
      <w:r w:rsidRPr="00C648E4">
        <w:rPr>
          <w:rFonts w:ascii="Arial" w:eastAsia="Times New Roman" w:hAnsi="Arial" w:cs="Arial"/>
          <w:b/>
          <w:sz w:val="24"/>
          <w:szCs w:val="24"/>
        </w:rPr>
        <w:t>Office</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xxxxxx</w:t>
      </w:r>
      <w:proofErr w:type="spellEnd"/>
      <w:r w:rsidRPr="00C648E4">
        <w:rPr>
          <w:rFonts w:ascii="Arial" w:eastAsia="Times New Roman" w:hAnsi="Arial" w:cs="Arial"/>
          <w:sz w:val="24"/>
          <w:szCs w:val="24"/>
        </w:rPr>
        <w:tab/>
      </w:r>
      <w:r w:rsidRPr="00C648E4">
        <w:rPr>
          <w:rFonts w:ascii="Arial" w:eastAsia="Times New Roman" w:hAnsi="Arial" w:cs="Arial"/>
          <w:b/>
          <w:sz w:val="24"/>
          <w:szCs w:val="24"/>
        </w:rPr>
        <w:t>Phone</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xxxxx</w:t>
      </w:r>
      <w:proofErr w:type="spellEnd"/>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Coordinator</w:t>
      </w:r>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Upali</w:t>
      </w:r>
      <w:proofErr w:type="spellEnd"/>
      <w:r w:rsidRPr="00C648E4">
        <w:rPr>
          <w:rFonts w:ascii="Arial" w:eastAsia="Times New Roman" w:hAnsi="Arial" w:cs="Arial"/>
          <w:sz w:val="24"/>
          <w:szCs w:val="24"/>
        </w:rPr>
        <w:t xml:space="preserve"> </w:t>
      </w:r>
      <w:proofErr w:type="spellStart"/>
      <w:r w:rsidRPr="00C648E4">
        <w:rPr>
          <w:rFonts w:ascii="Arial" w:eastAsia="Times New Roman" w:hAnsi="Arial" w:cs="Arial"/>
          <w:sz w:val="24"/>
          <w:szCs w:val="24"/>
        </w:rPr>
        <w:t>Siriwardane</w:t>
      </w:r>
      <w:proofErr w:type="spellEnd"/>
      <w:r w:rsidRPr="00C648E4">
        <w:rPr>
          <w:rFonts w:ascii="Arial" w:eastAsia="Times New Roman" w:hAnsi="Arial" w:cs="Arial"/>
          <w:sz w:val="24"/>
          <w:szCs w:val="24"/>
        </w:rPr>
        <w:tab/>
      </w:r>
      <w:r w:rsidRPr="00C648E4">
        <w:rPr>
          <w:rFonts w:ascii="Arial" w:eastAsia="Times New Roman" w:hAnsi="Arial" w:cs="Arial"/>
          <w:b/>
          <w:sz w:val="24"/>
          <w:szCs w:val="24"/>
        </w:rPr>
        <w:t>Office</w:t>
      </w:r>
      <w:r w:rsidRPr="00C648E4">
        <w:rPr>
          <w:rFonts w:ascii="Arial" w:eastAsia="Times New Roman" w:hAnsi="Arial" w:cs="Arial"/>
          <w:sz w:val="24"/>
          <w:szCs w:val="24"/>
        </w:rPr>
        <w:t>:  311 Carson Taylor Hall</w:t>
      </w:r>
      <w:r w:rsidRPr="00C648E4">
        <w:rPr>
          <w:rFonts w:ascii="Arial" w:eastAsia="Times New Roman" w:hAnsi="Arial" w:cs="Arial"/>
          <w:sz w:val="24"/>
          <w:szCs w:val="24"/>
        </w:rPr>
        <w:tab/>
      </w:r>
      <w:r w:rsidRPr="00C648E4">
        <w:rPr>
          <w:rFonts w:ascii="Arial" w:eastAsia="Times New Roman" w:hAnsi="Arial" w:cs="Arial"/>
          <w:b/>
          <w:sz w:val="24"/>
          <w:szCs w:val="24"/>
        </w:rPr>
        <w:t>Phone</w:t>
      </w:r>
      <w:r w:rsidRPr="00C648E4">
        <w:rPr>
          <w:rFonts w:ascii="Arial" w:eastAsia="Times New Roman" w:hAnsi="Arial" w:cs="Arial"/>
          <w:sz w:val="24"/>
          <w:szCs w:val="24"/>
        </w:rPr>
        <w:t>:  257-4941</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E-mail</w:t>
      </w:r>
      <w:r w:rsidRPr="00C648E4">
        <w:rPr>
          <w:rFonts w:ascii="Arial" w:eastAsia="Times New Roman" w:hAnsi="Arial" w:cs="Arial"/>
          <w:sz w:val="24"/>
          <w:szCs w:val="24"/>
        </w:rPr>
        <w:t xml:space="preserve">:  </w:t>
      </w:r>
      <w:hyperlink r:id="rId5" w:history="1">
        <w:r w:rsidRPr="00C648E4">
          <w:rPr>
            <w:rStyle w:val="Hyperlink"/>
            <w:rFonts w:ascii="Arial" w:eastAsia="Times New Roman" w:hAnsi="Arial" w:cs="Arial"/>
            <w:sz w:val="24"/>
            <w:szCs w:val="24"/>
          </w:rPr>
          <w:t>upali@latech.edu</w:t>
        </w:r>
      </w:hyperlink>
      <w:r w:rsidRPr="00C648E4">
        <w:rPr>
          <w:rFonts w:ascii="Arial" w:eastAsia="Times New Roman" w:hAnsi="Arial" w:cs="Arial"/>
          <w:b/>
          <w:sz w:val="24"/>
          <w:szCs w:val="24"/>
          <w:u w:val="single"/>
        </w:rPr>
        <w:t xml:space="preserve"> </w:t>
      </w:r>
    </w:p>
    <w:p w:rsidR="00DD6FA0" w:rsidRPr="00C648E4" w:rsidRDefault="00DD6FA0" w:rsidP="00C648E4">
      <w:pPr>
        <w:pBdr>
          <w:top w:val="single" w:sz="12" w:space="0" w:color="auto"/>
          <w:left w:val="single" w:sz="12" w:space="0" w:color="auto"/>
          <w:bottom w:val="single" w:sz="12" w:space="0" w:color="auto"/>
          <w:right w:val="single" w:sz="12" w:space="31" w:color="auto"/>
        </w:pBdr>
        <w:tabs>
          <w:tab w:val="left" w:pos="-270"/>
        </w:tabs>
        <w:spacing w:after="0" w:line="240" w:lineRule="auto"/>
        <w:ind w:left="-540" w:right="-86"/>
        <w:rPr>
          <w:rFonts w:ascii="Arial" w:eastAsia="Times New Roman" w:hAnsi="Arial" w:cs="Arial"/>
          <w:sz w:val="24"/>
          <w:szCs w:val="24"/>
        </w:rPr>
      </w:pPr>
      <w:r w:rsidRPr="00C648E4">
        <w:rPr>
          <w:rFonts w:ascii="Arial" w:eastAsia="Times New Roman" w:hAnsi="Arial" w:cs="Arial"/>
          <w:b/>
          <w:sz w:val="24"/>
          <w:szCs w:val="24"/>
          <w:u w:val="single"/>
        </w:rPr>
        <w:t>Course Homepage</w:t>
      </w:r>
      <w:r w:rsidRPr="00C648E4">
        <w:rPr>
          <w:rFonts w:ascii="Arial" w:eastAsia="Times New Roman" w:hAnsi="Arial" w:cs="Arial"/>
          <w:sz w:val="24"/>
          <w:szCs w:val="24"/>
        </w:rPr>
        <w:t>: http://moodle.latech.edu</w:t>
      </w:r>
      <w:proofErr w:type="gramStart"/>
      <w:r w:rsidRPr="00C648E4">
        <w:rPr>
          <w:rFonts w:ascii="Arial" w:eastAsia="Times New Roman" w:hAnsi="Arial" w:cs="Arial"/>
          <w:sz w:val="24"/>
          <w:szCs w:val="24"/>
        </w:rPr>
        <w:t xml:space="preserve">/ </w:t>
      </w:r>
      <w:r w:rsidR="00B873AC" w:rsidRPr="00C648E4">
        <w:rPr>
          <w:rFonts w:ascii="Arial" w:eastAsia="Times New Roman" w:hAnsi="Arial" w:cs="Arial"/>
          <w:sz w:val="24"/>
          <w:szCs w:val="24"/>
        </w:rPr>
        <w:t xml:space="preserve"> and</w:t>
      </w:r>
      <w:proofErr w:type="gramEnd"/>
      <w:r w:rsidR="00B873AC" w:rsidRPr="00C648E4">
        <w:rPr>
          <w:rFonts w:ascii="Arial" w:eastAsia="Times New Roman" w:hAnsi="Arial" w:cs="Arial"/>
          <w:sz w:val="24"/>
          <w:szCs w:val="24"/>
        </w:rPr>
        <w:t xml:space="preserve"> follow </w:t>
      </w:r>
      <w:r w:rsidR="00C648E4" w:rsidRPr="00C648E4">
        <w:rPr>
          <w:rFonts w:ascii="Arial" w:eastAsia="Times New Roman" w:hAnsi="Arial" w:cs="Arial"/>
          <w:sz w:val="24"/>
          <w:szCs w:val="24"/>
        </w:rPr>
        <w:t>instructions</w:t>
      </w:r>
      <w:r w:rsidR="00B873AC" w:rsidRPr="00C648E4">
        <w:rPr>
          <w:rFonts w:ascii="Arial" w:eastAsia="Times New Roman" w:hAnsi="Arial" w:cs="Arial"/>
          <w:sz w:val="24"/>
          <w:szCs w:val="24"/>
        </w:rPr>
        <w:t>.</w:t>
      </w:r>
    </w:p>
    <w:p w:rsidR="00DD6FA0" w:rsidRPr="00C648E4" w:rsidRDefault="00296C43"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C</w:t>
      </w:r>
      <w:r w:rsidR="00DD6FA0" w:rsidRPr="00C648E4">
        <w:rPr>
          <w:rFonts w:ascii="Arial" w:eastAsia="Times New Roman" w:hAnsi="Arial" w:cs="Arial"/>
          <w:b/>
          <w:sz w:val="24"/>
          <w:szCs w:val="24"/>
          <w:u w:val="single"/>
        </w:rPr>
        <w:t>ourse objective</w:t>
      </w:r>
      <w:r w:rsidR="00DD6FA0" w:rsidRPr="00C648E4">
        <w:rPr>
          <w:rFonts w:ascii="Arial" w:eastAsia="Times New Roman" w:hAnsi="Arial" w:cs="Arial"/>
          <w:sz w:val="24"/>
          <w:szCs w:val="24"/>
        </w:rPr>
        <w:t xml:space="preserve">: This is the </w:t>
      </w:r>
      <w:r w:rsidR="00362454">
        <w:rPr>
          <w:rFonts w:ascii="Arial" w:eastAsia="Times New Roman" w:hAnsi="Arial" w:cs="Arial"/>
          <w:sz w:val="24"/>
          <w:szCs w:val="24"/>
        </w:rPr>
        <w:t>sec</w:t>
      </w:r>
      <w:bookmarkStart w:id="0" w:name="_GoBack"/>
      <w:bookmarkEnd w:id="0"/>
      <w:r w:rsidR="00362454">
        <w:rPr>
          <w:rFonts w:ascii="Arial" w:eastAsia="Times New Roman" w:hAnsi="Arial" w:cs="Arial"/>
          <w:sz w:val="24"/>
          <w:szCs w:val="24"/>
        </w:rPr>
        <w:t>ond</w:t>
      </w:r>
      <w:r w:rsidR="00DD6FA0" w:rsidRPr="00C648E4">
        <w:rPr>
          <w:rFonts w:ascii="Arial" w:eastAsia="Times New Roman" w:hAnsi="Arial" w:cs="Arial"/>
          <w:sz w:val="24"/>
          <w:szCs w:val="24"/>
        </w:rPr>
        <w:t xml:space="preserve"> of a series of chemistry courses designed primarily for students who have an interest in the subject as it will be applied in their future work in math, science, allied health, engineering and medicine. It attempts to give the student a general appreciation of the field of general and inorganic chemistry with a working knowledge of certain of its more important phases as summarized in course syllabus and course calendar.</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Textbook</w:t>
      </w:r>
      <w:r w:rsidRPr="00C648E4">
        <w:rPr>
          <w:rFonts w:ascii="Arial" w:eastAsia="Times New Roman" w:hAnsi="Arial" w:cs="Arial"/>
          <w:sz w:val="24"/>
          <w:szCs w:val="24"/>
          <w:u w:val="single"/>
        </w:rPr>
        <w:t>:</w:t>
      </w:r>
      <w:r w:rsidRPr="00C648E4">
        <w:rPr>
          <w:rFonts w:ascii="Arial" w:eastAsia="Times New Roman" w:hAnsi="Arial" w:cs="Arial"/>
          <w:sz w:val="24"/>
          <w:szCs w:val="24"/>
        </w:rPr>
        <w:t xml:space="preserve">  </w:t>
      </w:r>
      <w:r w:rsidRPr="00C648E4">
        <w:rPr>
          <w:rFonts w:ascii="Arial" w:eastAsia="Times New Roman" w:hAnsi="Arial" w:cs="Arial"/>
          <w:b/>
          <w:bCs/>
          <w:sz w:val="24"/>
          <w:szCs w:val="24"/>
        </w:rPr>
        <w:t>General, Organic, and Biological Chemistry</w:t>
      </w:r>
      <w:r w:rsidRPr="00C648E4">
        <w:rPr>
          <w:rFonts w:ascii="Arial" w:eastAsia="Times New Roman" w:hAnsi="Arial" w:cs="Arial"/>
          <w:sz w:val="24"/>
          <w:szCs w:val="24"/>
        </w:rPr>
        <w:t xml:space="preserve">, 5th Edition H. Stephen Stoker ISBN-10: </w:t>
      </w:r>
      <w:proofErr w:type="gramStart"/>
      <w:r w:rsidRPr="00C648E4">
        <w:rPr>
          <w:rFonts w:ascii="Arial" w:eastAsia="Times New Roman" w:hAnsi="Arial" w:cs="Arial"/>
          <w:sz w:val="24"/>
          <w:szCs w:val="24"/>
        </w:rPr>
        <w:t>0547152817  ISBN</w:t>
      </w:r>
      <w:proofErr w:type="gramEnd"/>
      <w:r w:rsidRPr="00C648E4">
        <w:rPr>
          <w:rFonts w:ascii="Arial" w:eastAsia="Times New Roman" w:hAnsi="Arial" w:cs="Arial"/>
          <w:sz w:val="24"/>
          <w:szCs w:val="24"/>
        </w:rPr>
        <w:t>-13: 9780547152813</w:t>
      </w:r>
      <w:r w:rsidR="00296C43" w:rsidRPr="00C648E4">
        <w:rPr>
          <w:rFonts w:ascii="Arial" w:eastAsia="Times New Roman" w:hAnsi="Arial" w:cs="Arial"/>
          <w:sz w:val="24"/>
          <w:szCs w:val="24"/>
        </w:rPr>
        <w:t xml:space="preserve"> </w:t>
      </w:r>
      <w:r w:rsidRPr="00C648E4">
        <w:rPr>
          <w:rFonts w:ascii="Arial" w:eastAsia="Times New Roman" w:hAnsi="Arial" w:cs="Arial"/>
          <w:sz w:val="24"/>
          <w:szCs w:val="24"/>
        </w:rPr>
        <w:t xml:space="preserve">and also purchase the solution manual. </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rPr>
        <w:t xml:space="preserve">Student Solutions Manual: </w:t>
      </w:r>
      <w:r w:rsidRPr="00C648E4">
        <w:rPr>
          <w:rFonts w:ascii="Arial" w:eastAsia="Times New Roman" w:hAnsi="Arial" w:cs="Arial"/>
          <w:sz w:val="24"/>
          <w:szCs w:val="24"/>
        </w:rPr>
        <w:t>ISBN-10: 054716808X | ISBN-13: 978054716808. Follow the link on the course web pages to access text-book website.</w:t>
      </w:r>
    </w:p>
    <w:p w:rsidR="00DD6FA0" w:rsidRPr="00C648E4" w:rsidRDefault="00DD6FA0" w:rsidP="00296C43">
      <w:pPr>
        <w:tabs>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Supplements</w:t>
      </w:r>
      <w:r w:rsidRPr="00C648E4">
        <w:rPr>
          <w:rFonts w:ascii="Arial" w:eastAsia="Times New Roman" w:hAnsi="Arial" w:cs="Arial"/>
          <w:sz w:val="24"/>
          <w:szCs w:val="24"/>
        </w:rPr>
        <w:t xml:space="preserve">:  A copy of chapter notes, lessons </w:t>
      </w:r>
      <w:proofErr w:type="gramStart"/>
      <w:r w:rsidRPr="00C648E4">
        <w:rPr>
          <w:rFonts w:ascii="Arial" w:eastAsia="Times New Roman" w:hAnsi="Arial" w:cs="Arial"/>
          <w:sz w:val="24"/>
          <w:szCs w:val="24"/>
        </w:rPr>
        <w:t>plans ,</w:t>
      </w:r>
      <w:proofErr w:type="gramEnd"/>
      <w:r w:rsidRPr="00C648E4">
        <w:rPr>
          <w:rFonts w:ascii="Arial" w:eastAsia="Times New Roman" w:hAnsi="Arial" w:cs="Arial"/>
          <w:sz w:val="24"/>
          <w:szCs w:val="24"/>
        </w:rPr>
        <w:t xml:space="preserve"> slides, sample exam questions are available online: http://moodle.latech.edu/ and following the appropriate menu bars.</w:t>
      </w:r>
    </w:p>
    <w:p w:rsidR="00DD6FA0" w:rsidRPr="00C648E4" w:rsidRDefault="00DD6FA0" w:rsidP="00296C43">
      <w:pPr>
        <w:tabs>
          <w:tab w:val="left" w:pos="540"/>
          <w:tab w:val="left" w:pos="4320"/>
          <w:tab w:val="left" w:pos="6920"/>
        </w:tabs>
        <w:spacing w:after="0" w:line="240" w:lineRule="auto"/>
        <w:ind w:left="-547" w:right="-86"/>
        <w:jc w:val="both"/>
        <w:rPr>
          <w:rFonts w:ascii="Arial" w:eastAsia="Times New Roman" w:hAnsi="Arial" w:cs="Arial"/>
          <w:sz w:val="24"/>
          <w:szCs w:val="24"/>
        </w:rPr>
      </w:pPr>
      <w:r w:rsidRPr="00C648E4">
        <w:rPr>
          <w:rFonts w:ascii="Arial" w:eastAsia="Times New Roman" w:hAnsi="Arial" w:cs="Arial"/>
          <w:b/>
          <w:sz w:val="24"/>
          <w:szCs w:val="24"/>
          <w:u w:val="single"/>
        </w:rPr>
        <w:t>Course Evaluation</w:t>
      </w:r>
      <w:r w:rsidRPr="00C648E4">
        <w:rPr>
          <w:rFonts w:ascii="Arial" w:eastAsia="Times New Roman" w:hAnsi="Arial" w:cs="Arial"/>
          <w:sz w:val="24"/>
          <w:szCs w:val="24"/>
        </w:rPr>
        <w:t xml:space="preserve">: The final course grade will </w:t>
      </w:r>
      <w:r w:rsidR="00B873AC" w:rsidRPr="00C648E4">
        <w:rPr>
          <w:rFonts w:ascii="Arial" w:eastAsia="Times New Roman" w:hAnsi="Arial" w:cs="Arial"/>
          <w:sz w:val="24"/>
          <w:szCs w:val="24"/>
        </w:rPr>
        <w:t>be based on a score of 1000 pts.</w:t>
      </w:r>
      <w:r w:rsidRPr="00C648E4">
        <w:rPr>
          <w:rFonts w:ascii="Arial" w:eastAsia="Times New Roman" w:hAnsi="Arial" w:cs="Arial"/>
          <w:sz w:val="24"/>
          <w:szCs w:val="24"/>
        </w:rPr>
        <w:t xml:space="preserve"> and converted to % (NO CURVE).</w:t>
      </w:r>
    </w:p>
    <w:tbl>
      <w:tblPr>
        <w:tblpPr w:leftFromText="180" w:rightFromText="180" w:vertAnchor="text" w:horzAnchor="margin" w:tblpXSpec="center" w:tblpY="173"/>
        <w:tblW w:w="101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80"/>
        <w:gridCol w:w="3664"/>
        <w:gridCol w:w="2026"/>
      </w:tblGrid>
      <w:tr w:rsidR="00296C43" w:rsidRPr="00C648E4" w:rsidTr="00C648E4">
        <w:trPr>
          <w:trHeight w:val="165"/>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98167E" w:rsidP="00296C43">
            <w:pPr>
              <w:tabs>
                <w:tab w:val="left" w:pos="432"/>
              </w:tabs>
              <w:spacing w:before="100" w:beforeAutospacing="1" w:after="100" w:afterAutospacing="1" w:line="165" w:lineRule="atLeast"/>
              <w:ind w:left="-540" w:right="-90" w:firstLine="540"/>
              <w:rPr>
                <w:rFonts w:ascii="Arial" w:eastAsia="Times New Roman" w:hAnsi="Arial" w:cs="Arial"/>
                <w:sz w:val="24"/>
                <w:szCs w:val="24"/>
              </w:rPr>
            </w:pPr>
            <w:r w:rsidRPr="00C648E4">
              <w:rPr>
                <w:rFonts w:ascii="Arial" w:eastAsia="Times New Roman" w:hAnsi="Arial" w:cs="Arial"/>
                <w:b/>
                <w:sz w:val="24"/>
                <w:szCs w:val="24"/>
              </w:rPr>
              <w:t>High School P</w:t>
            </w:r>
            <w:r w:rsidR="00296C43" w:rsidRPr="00C648E4">
              <w:rPr>
                <w:rFonts w:ascii="Arial" w:eastAsia="Times New Roman" w:hAnsi="Arial" w:cs="Arial"/>
                <w:b/>
                <w:sz w:val="24"/>
                <w:szCs w:val="24"/>
              </w:rPr>
              <w:t>ortion</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80%</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16"/>
                <w:szCs w:val="24"/>
              </w:rPr>
            </w:pPr>
          </w:p>
        </w:tc>
      </w:tr>
      <w:tr w:rsidR="00296C43" w:rsidRPr="00C648E4" w:rsidTr="00C648E4">
        <w:trPr>
          <w:trHeight w:val="165"/>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1.</w:t>
            </w:r>
            <w:r w:rsidRPr="00C648E4">
              <w:rPr>
                <w:rFonts w:ascii="Arial" w:eastAsia="Times New Roman" w:hAnsi="Arial" w:cs="Arial"/>
                <w:sz w:val="14"/>
                <w:szCs w:val="14"/>
              </w:rPr>
              <w:t xml:space="preserve">     </w:t>
            </w:r>
            <w:r w:rsidRPr="00C648E4">
              <w:rPr>
                <w:rFonts w:ascii="Arial" w:eastAsia="Times New Roman" w:hAnsi="Arial" w:cs="Arial"/>
                <w:sz w:val="24"/>
                <w:szCs w:val="24"/>
              </w:rPr>
              <w:t>Quizzes: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 xml:space="preserve">20%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165" w:lineRule="atLeast"/>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1"/>
        </w:trPr>
        <w:tc>
          <w:tcPr>
            <w:tcW w:w="4480" w:type="dxa"/>
            <w:tcBorders>
              <w:top w:val="single" w:sz="4" w:space="0" w:color="auto"/>
              <w:left w:val="single" w:sz="4" w:space="0" w:color="auto"/>
              <w:bottom w:val="single" w:sz="4" w:space="0" w:color="auto"/>
              <w:right w:val="single" w:sz="4" w:space="0" w:color="auto"/>
            </w:tcBorders>
            <w:hideMark/>
          </w:tcPr>
          <w:p w:rsidR="00DD6FA0" w:rsidRPr="00C648E4" w:rsidRDefault="00296C43" w:rsidP="00296C43">
            <w:pPr>
              <w:tabs>
                <w:tab w:val="left" w:pos="432"/>
                <w:tab w:val="num" w:pos="720"/>
              </w:tabs>
              <w:spacing w:after="0" w:line="240" w:lineRule="auto"/>
              <w:ind w:left="-540" w:right="-90" w:firstLine="540"/>
              <w:contextualSpacing/>
              <w:jc w:val="both"/>
              <w:rPr>
                <w:rFonts w:ascii="Arial" w:eastAsia="Times New Roman" w:hAnsi="Arial" w:cs="Arial"/>
                <w:sz w:val="24"/>
                <w:szCs w:val="24"/>
              </w:rPr>
            </w:pPr>
            <w:r w:rsidRPr="00C648E4">
              <w:rPr>
                <w:rFonts w:ascii="Arial" w:eastAsia="Times New Roman" w:hAnsi="Arial" w:cs="Arial"/>
                <w:sz w:val="24"/>
                <w:szCs w:val="24"/>
              </w:rPr>
              <w:t>2.</w:t>
            </w:r>
            <w:r w:rsidRPr="00C648E4">
              <w:rPr>
                <w:rFonts w:ascii="Arial" w:eastAsia="Times New Roman" w:hAnsi="Arial" w:cs="Arial"/>
                <w:sz w:val="14"/>
                <w:szCs w:val="14"/>
              </w:rPr>
              <w:t xml:space="preserve">     </w:t>
            </w:r>
            <w:r w:rsidRPr="00C648E4">
              <w:rPr>
                <w:rFonts w:ascii="Arial" w:eastAsia="Times New Roman" w:hAnsi="Arial" w:cs="Arial"/>
                <w:sz w:val="24"/>
                <w:szCs w:val="24"/>
              </w:rPr>
              <w:t>Assignments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 xml:space="preserve">10 %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3.</w:t>
            </w:r>
            <w:r w:rsidRPr="00C648E4">
              <w:rPr>
                <w:rFonts w:ascii="Arial" w:eastAsia="Times New Roman" w:hAnsi="Arial" w:cs="Arial"/>
                <w:sz w:val="14"/>
                <w:szCs w:val="14"/>
              </w:rPr>
              <w:t xml:space="preserve">     </w:t>
            </w:r>
            <w:r w:rsidRPr="00C648E4">
              <w:rPr>
                <w:rFonts w:ascii="Arial" w:eastAsia="Times New Roman" w:hAnsi="Arial" w:cs="Arial"/>
                <w:sz w:val="24"/>
                <w:szCs w:val="24"/>
              </w:rPr>
              <w:t>Tests: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98167E">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 xml:space="preserve">40% </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400 pts. (20%)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98167E" w:rsidP="00296C43">
            <w:pPr>
              <w:tabs>
                <w:tab w:val="left" w:pos="432"/>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b/>
                <w:sz w:val="24"/>
                <w:szCs w:val="24"/>
              </w:rPr>
              <w:t>Louisiana Tech P</w:t>
            </w:r>
            <w:r w:rsidR="00296C43" w:rsidRPr="00C648E4">
              <w:rPr>
                <w:rFonts w:ascii="Arial" w:eastAsia="Times New Roman" w:hAnsi="Arial" w:cs="Arial"/>
                <w:b/>
                <w:sz w:val="24"/>
                <w:szCs w:val="24"/>
              </w:rPr>
              <w:t xml:space="preserve">ortion </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20%</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4.</w:t>
            </w:r>
            <w:r w:rsidRPr="00C648E4">
              <w:rPr>
                <w:rFonts w:ascii="Arial" w:eastAsia="Times New Roman" w:hAnsi="Arial" w:cs="Arial"/>
                <w:sz w:val="14"/>
                <w:szCs w:val="14"/>
              </w:rPr>
              <w:t xml:space="preserve">     </w:t>
            </w:r>
            <w:r w:rsidRPr="00C648E4">
              <w:rPr>
                <w:rFonts w:ascii="Arial" w:eastAsia="Times New Roman" w:hAnsi="Arial" w:cs="Arial"/>
                <w:sz w:val="24"/>
                <w:szCs w:val="24"/>
              </w:rPr>
              <w:t>Four Tests:</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 (@ 50 pts. each)</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s>
              <w:spacing w:after="0" w:line="240" w:lineRule="auto"/>
              <w:ind w:left="-540" w:right="-90" w:firstLine="540"/>
              <w:rPr>
                <w:rFonts w:ascii="Arial" w:eastAsia="Times New Roman" w:hAnsi="Arial" w:cs="Arial"/>
                <w:sz w:val="24"/>
                <w:szCs w:val="24"/>
              </w:rPr>
            </w:pPr>
            <w:r w:rsidRPr="00C648E4">
              <w:rPr>
                <w:rFonts w:ascii="Arial" w:eastAsia="Times New Roman" w:hAnsi="Arial" w:cs="Arial"/>
                <w:sz w:val="24"/>
                <w:szCs w:val="24"/>
              </w:rPr>
              <w:t>200 pts. (50%)</w:t>
            </w: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432"/>
                <w:tab w:val="num" w:pos="720"/>
              </w:tabs>
              <w:spacing w:after="0"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5.</w:t>
            </w:r>
            <w:r w:rsidRPr="00C648E4">
              <w:rPr>
                <w:rFonts w:ascii="Arial" w:eastAsia="Times New Roman" w:hAnsi="Arial" w:cs="Arial"/>
                <w:sz w:val="14"/>
                <w:szCs w:val="14"/>
              </w:rPr>
              <w:t xml:space="preserve">     </w:t>
            </w:r>
            <w:r w:rsidRPr="00C648E4">
              <w:rPr>
                <w:rFonts w:ascii="Arial" w:eastAsia="Times New Roman" w:hAnsi="Arial" w:cs="Arial"/>
                <w:sz w:val="24"/>
                <w:szCs w:val="24"/>
              </w:rPr>
              <w:t xml:space="preserve">Optional Comprehensive Final Test: </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24693" w:rsidP="00224693">
            <w:pPr>
              <w:spacing w:after="0" w:line="240" w:lineRule="auto"/>
              <w:ind w:left="-540" w:right="-90" w:firstLine="540"/>
              <w:jc w:val="both"/>
              <w:rPr>
                <w:rFonts w:ascii="Arial" w:eastAsia="Times New Roman" w:hAnsi="Arial" w:cs="Arial"/>
                <w:sz w:val="24"/>
                <w:szCs w:val="24"/>
              </w:rPr>
            </w:pPr>
            <w:r>
              <w:rPr>
                <w:rFonts w:ascii="Arial" w:eastAsia="Times New Roman" w:hAnsi="Arial" w:cs="Arial"/>
                <w:sz w:val="24"/>
                <w:szCs w:val="24"/>
              </w:rPr>
              <w:t>W</w:t>
            </w:r>
            <w:r w:rsidR="00296C43" w:rsidRPr="00C648E4">
              <w:rPr>
                <w:rFonts w:ascii="Arial" w:eastAsia="Times New Roman" w:hAnsi="Arial" w:cs="Arial"/>
                <w:sz w:val="24"/>
                <w:szCs w:val="24"/>
              </w:rPr>
              <w:t>ill replace two regular tests with lower scores</w:t>
            </w: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r>
      <w:tr w:rsidR="00296C43" w:rsidRPr="00C648E4" w:rsidTr="00C648E4">
        <w:trPr>
          <w:trHeight w:val="266"/>
        </w:trPr>
        <w:tc>
          <w:tcPr>
            <w:tcW w:w="4480"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337"/>
                <w:tab w:val="left" w:pos="4320"/>
                <w:tab w:val="left" w:pos="6920"/>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Course Total</w:t>
            </w:r>
          </w:p>
        </w:tc>
        <w:tc>
          <w:tcPr>
            <w:tcW w:w="3664"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spacing w:after="0" w:line="240" w:lineRule="auto"/>
              <w:ind w:left="-540" w:right="-90" w:firstLine="540"/>
              <w:rPr>
                <w:rFonts w:ascii="Arial" w:eastAsia="Times New Roman" w:hAnsi="Arial" w:cs="Arial"/>
                <w:sz w:val="24"/>
                <w:szCs w:val="24"/>
              </w:rPr>
            </w:pPr>
          </w:p>
        </w:tc>
        <w:tc>
          <w:tcPr>
            <w:tcW w:w="2026" w:type="dxa"/>
            <w:tcBorders>
              <w:top w:val="single" w:sz="4" w:space="0" w:color="auto"/>
              <w:left w:val="single" w:sz="4" w:space="0" w:color="auto"/>
              <w:bottom w:val="single" w:sz="4" w:space="0" w:color="auto"/>
              <w:right w:val="single" w:sz="4" w:space="0" w:color="auto"/>
            </w:tcBorders>
            <w:hideMark/>
          </w:tcPr>
          <w:p w:rsidR="00296C43" w:rsidRPr="00C648E4" w:rsidRDefault="00296C43" w:rsidP="00296C43">
            <w:pPr>
              <w:tabs>
                <w:tab w:val="left" w:pos="337"/>
                <w:tab w:val="left" w:pos="4320"/>
                <w:tab w:val="left" w:pos="6920"/>
              </w:tabs>
              <w:spacing w:before="100" w:beforeAutospacing="1" w:after="100" w:afterAutospacing="1" w:line="240" w:lineRule="auto"/>
              <w:ind w:left="-540" w:right="-90" w:firstLine="540"/>
              <w:jc w:val="both"/>
              <w:rPr>
                <w:rFonts w:ascii="Arial" w:eastAsia="Times New Roman" w:hAnsi="Arial" w:cs="Arial"/>
                <w:sz w:val="24"/>
                <w:szCs w:val="24"/>
              </w:rPr>
            </w:pPr>
            <w:r w:rsidRPr="00C648E4">
              <w:rPr>
                <w:rFonts w:ascii="Arial" w:eastAsia="Times New Roman" w:hAnsi="Arial" w:cs="Arial"/>
                <w:sz w:val="24"/>
                <w:szCs w:val="24"/>
              </w:rPr>
              <w:t>1000 pts. (100%)</w:t>
            </w:r>
          </w:p>
        </w:tc>
      </w:tr>
    </w:tbl>
    <w:p w:rsidR="00DD6FA0" w:rsidRPr="00C648E4" w:rsidRDefault="00DD6FA0" w:rsidP="00296C43">
      <w:pPr>
        <w:tabs>
          <w:tab w:val="left" w:pos="540"/>
          <w:tab w:val="left" w:pos="6920"/>
        </w:tabs>
        <w:spacing w:before="100" w:beforeAutospacing="1" w:after="100" w:afterAutospacing="1" w:line="240" w:lineRule="auto"/>
        <w:ind w:left="-540" w:right="-90"/>
        <w:jc w:val="both"/>
        <w:rPr>
          <w:rFonts w:ascii="Arial" w:eastAsia="Times New Roman" w:hAnsi="Arial" w:cs="Arial"/>
          <w:sz w:val="24"/>
          <w:szCs w:val="24"/>
        </w:rPr>
      </w:pPr>
      <w:r w:rsidRPr="00C648E4">
        <w:rPr>
          <w:rFonts w:ascii="Arial" w:eastAsia="Times New Roman" w:hAnsi="Arial" w:cs="Arial"/>
          <w:b/>
          <w:sz w:val="24"/>
          <w:szCs w:val="24"/>
          <w:u w:val="single"/>
        </w:rPr>
        <w:t>Grading Policy:</w:t>
      </w:r>
    </w:p>
    <w:p w:rsidR="00DD6FA0" w:rsidRPr="00C648E4" w:rsidRDefault="00DD6FA0" w:rsidP="00C648E4">
      <w:pPr>
        <w:pBdr>
          <w:top w:val="single" w:sz="12" w:space="0" w:color="auto"/>
          <w:left w:val="single" w:sz="12" w:space="0" w:color="auto"/>
          <w:bottom w:val="single" w:sz="12" w:space="0" w:color="auto"/>
          <w:right w:val="single" w:sz="12" w:space="26" w:color="auto"/>
        </w:pBdr>
        <w:tabs>
          <w:tab w:val="left" w:pos="540"/>
          <w:tab w:val="left" w:pos="720"/>
          <w:tab w:val="left" w:pos="4320"/>
          <w:tab w:val="left" w:pos="6920"/>
        </w:tabs>
        <w:spacing w:before="100" w:beforeAutospacing="1" w:after="100" w:afterAutospacing="1" w:line="240" w:lineRule="auto"/>
        <w:ind w:left="-540" w:right="-90"/>
        <w:rPr>
          <w:rFonts w:ascii="Arial" w:eastAsia="Times New Roman" w:hAnsi="Arial" w:cs="Arial"/>
          <w:sz w:val="24"/>
          <w:szCs w:val="24"/>
        </w:rPr>
      </w:pPr>
      <w:r w:rsidRPr="00C648E4">
        <w:rPr>
          <w:rFonts w:ascii="Arial" w:eastAsia="Times New Roman" w:hAnsi="Arial" w:cs="Arial"/>
          <w:b/>
          <w:sz w:val="24"/>
          <w:szCs w:val="24"/>
          <w:u w:val="single"/>
        </w:rPr>
        <w:t>Grading Scale</w:t>
      </w:r>
      <w:r w:rsidR="00C648E4">
        <w:rPr>
          <w:rFonts w:ascii="Arial" w:eastAsia="Times New Roman" w:hAnsi="Arial" w:cs="Arial"/>
          <w:sz w:val="24"/>
          <w:szCs w:val="24"/>
        </w:rPr>
        <w:t xml:space="preserve">:   </w:t>
      </w:r>
      <w:r w:rsidRPr="00C648E4">
        <w:rPr>
          <w:rFonts w:ascii="Arial" w:eastAsia="Times New Roman" w:hAnsi="Arial" w:cs="Arial"/>
          <w:sz w:val="24"/>
          <w:szCs w:val="24"/>
        </w:rPr>
        <w:t xml:space="preserve">A = 100 - 90%    B = 89 - 80%    C = 79 - 70%    D = 69 - 60%     F = below </w:t>
      </w:r>
      <w:r w:rsidR="00C648E4">
        <w:rPr>
          <w:rFonts w:ascii="Arial" w:eastAsia="Times New Roman" w:hAnsi="Arial" w:cs="Arial"/>
          <w:sz w:val="24"/>
          <w:szCs w:val="24"/>
        </w:rPr>
        <w:t>6</w:t>
      </w:r>
      <w:r w:rsidRPr="00C648E4">
        <w:rPr>
          <w:rFonts w:ascii="Arial" w:eastAsia="Times New Roman" w:hAnsi="Arial" w:cs="Arial"/>
          <w:sz w:val="24"/>
          <w:szCs w:val="24"/>
        </w:rPr>
        <w:t xml:space="preserve">0%     </w:t>
      </w:r>
    </w:p>
    <w:p w:rsidR="00DD6FA0" w:rsidRPr="00C648E4" w:rsidRDefault="00DD6FA0" w:rsidP="00843809">
      <w:pPr>
        <w:tabs>
          <w:tab w:val="left" w:pos="540"/>
          <w:tab w:val="left" w:pos="4320"/>
          <w:tab w:val="left" w:pos="6920"/>
        </w:tabs>
        <w:spacing w:before="100" w:beforeAutospacing="1" w:after="100" w:afterAutospacing="1" w:line="240" w:lineRule="auto"/>
        <w:ind w:left="-540" w:right="-90"/>
        <w:jc w:val="both"/>
        <w:rPr>
          <w:rFonts w:ascii="Arial" w:eastAsia="Times New Roman" w:hAnsi="Arial" w:cs="Arial"/>
          <w:sz w:val="24"/>
          <w:szCs w:val="24"/>
        </w:rPr>
      </w:pPr>
      <w:r w:rsidRPr="00C648E4">
        <w:rPr>
          <w:rFonts w:ascii="Arial" w:eastAsia="Times New Roman" w:hAnsi="Arial" w:cs="Arial"/>
          <w:b/>
          <w:sz w:val="24"/>
          <w:szCs w:val="24"/>
          <w:u w:val="single"/>
        </w:rPr>
        <w:t>Tests</w:t>
      </w:r>
      <w:r w:rsidRPr="00C648E4">
        <w:rPr>
          <w:rFonts w:ascii="Arial" w:eastAsia="Times New Roman" w:hAnsi="Arial" w:cs="Arial"/>
          <w:sz w:val="24"/>
          <w:szCs w:val="24"/>
        </w:rPr>
        <w:t xml:space="preserve">:  There will be regular four </w:t>
      </w:r>
      <w:r w:rsidR="00296C43" w:rsidRPr="00C648E4">
        <w:rPr>
          <w:rFonts w:ascii="Arial" w:eastAsia="Times New Roman" w:hAnsi="Arial" w:cs="Arial"/>
          <w:sz w:val="24"/>
          <w:szCs w:val="24"/>
        </w:rPr>
        <w:t>test</w:t>
      </w:r>
      <w:r w:rsidRPr="00C648E4">
        <w:rPr>
          <w:rFonts w:ascii="Arial" w:eastAsia="Times New Roman" w:hAnsi="Arial" w:cs="Arial"/>
          <w:sz w:val="24"/>
          <w:szCs w:val="24"/>
        </w:rPr>
        <w:t xml:space="preserve"> and </w:t>
      </w:r>
      <w:r w:rsidRPr="00C648E4">
        <w:rPr>
          <w:rFonts w:ascii="Arial" w:eastAsia="Times New Roman" w:hAnsi="Arial" w:cs="Arial"/>
          <w:b/>
          <w:sz w:val="24"/>
          <w:szCs w:val="24"/>
        </w:rPr>
        <w:t>an optional comprehensive make</w:t>
      </w:r>
      <w:r w:rsidR="00843809" w:rsidRPr="00C648E4">
        <w:rPr>
          <w:rFonts w:ascii="Arial" w:eastAsia="Times New Roman" w:hAnsi="Arial" w:cs="Arial"/>
          <w:b/>
          <w:sz w:val="24"/>
          <w:szCs w:val="24"/>
        </w:rPr>
        <w:t>-</w:t>
      </w:r>
      <w:r w:rsidRPr="00C648E4">
        <w:rPr>
          <w:rFonts w:ascii="Arial" w:eastAsia="Times New Roman" w:hAnsi="Arial" w:cs="Arial"/>
          <w:b/>
          <w:sz w:val="24"/>
          <w:szCs w:val="24"/>
        </w:rPr>
        <w:t>up</w:t>
      </w:r>
      <w:r w:rsidRPr="00C648E4">
        <w:rPr>
          <w:rFonts w:ascii="Arial" w:eastAsia="Times New Roman" w:hAnsi="Arial" w:cs="Arial"/>
          <w:sz w:val="24"/>
          <w:szCs w:val="24"/>
        </w:rPr>
        <w:t xml:space="preserve"> </w:t>
      </w:r>
      <w:r w:rsidR="00843809" w:rsidRPr="00C648E4">
        <w:rPr>
          <w:rFonts w:ascii="Arial" w:eastAsia="Times New Roman" w:hAnsi="Arial" w:cs="Arial"/>
          <w:sz w:val="24"/>
          <w:szCs w:val="24"/>
        </w:rPr>
        <w:t>t</w:t>
      </w:r>
      <w:r w:rsidR="00296C43" w:rsidRPr="00C648E4">
        <w:rPr>
          <w:rFonts w:ascii="Arial" w:eastAsia="Times New Roman" w:hAnsi="Arial" w:cs="Arial"/>
          <w:sz w:val="24"/>
          <w:szCs w:val="24"/>
        </w:rPr>
        <w:t xml:space="preserve">est prepared by Louisiana Tech which count 20% </w:t>
      </w:r>
      <w:r w:rsidR="00DF6458" w:rsidRPr="00C648E4">
        <w:rPr>
          <w:rFonts w:ascii="Arial" w:eastAsia="Times New Roman" w:hAnsi="Arial" w:cs="Arial"/>
          <w:sz w:val="24"/>
          <w:szCs w:val="24"/>
        </w:rPr>
        <w:t xml:space="preserve">to </w:t>
      </w:r>
      <w:r w:rsidR="00296C43" w:rsidRPr="00C648E4">
        <w:rPr>
          <w:rFonts w:ascii="Arial" w:eastAsia="Times New Roman" w:hAnsi="Arial" w:cs="Arial"/>
          <w:sz w:val="24"/>
          <w:szCs w:val="24"/>
        </w:rPr>
        <w:t>your grade</w:t>
      </w:r>
      <w:r w:rsidR="00843809" w:rsidRPr="00C648E4">
        <w:rPr>
          <w:rFonts w:ascii="Arial" w:eastAsia="Times New Roman" w:hAnsi="Arial" w:cs="Arial"/>
          <w:sz w:val="24"/>
          <w:szCs w:val="24"/>
        </w:rPr>
        <w:t xml:space="preserve"> The </w:t>
      </w:r>
      <w:r w:rsidR="00296C43" w:rsidRPr="00C648E4">
        <w:rPr>
          <w:rFonts w:ascii="Arial" w:eastAsia="Times New Roman" w:hAnsi="Arial" w:cs="Arial"/>
          <w:sz w:val="24"/>
          <w:szCs w:val="24"/>
        </w:rPr>
        <w:t>high school instructor (name</w:t>
      </w:r>
      <w:r w:rsidR="00843809" w:rsidRPr="00C648E4">
        <w:rPr>
          <w:rFonts w:ascii="Arial" w:eastAsia="Times New Roman" w:hAnsi="Arial" w:cs="Arial"/>
          <w:sz w:val="24"/>
          <w:szCs w:val="24"/>
        </w:rPr>
        <w:t xml:space="preserve">: </w:t>
      </w:r>
      <w:proofErr w:type="spellStart"/>
      <w:r w:rsidR="00843809" w:rsidRPr="00C648E4">
        <w:rPr>
          <w:rFonts w:ascii="Arial" w:eastAsia="Times New Roman" w:hAnsi="Arial" w:cs="Arial"/>
          <w:sz w:val="24"/>
          <w:szCs w:val="24"/>
        </w:rPr>
        <w:t>xxxxx</w:t>
      </w:r>
      <w:proofErr w:type="spellEnd"/>
      <w:r w:rsidR="00843809" w:rsidRPr="00C648E4">
        <w:rPr>
          <w:rFonts w:ascii="Arial" w:eastAsia="Times New Roman" w:hAnsi="Arial" w:cs="Arial"/>
          <w:sz w:val="24"/>
          <w:szCs w:val="24"/>
        </w:rPr>
        <w:t xml:space="preserve">) </w:t>
      </w:r>
      <w:r w:rsidR="00296C43" w:rsidRPr="00C648E4">
        <w:rPr>
          <w:rFonts w:ascii="Arial" w:eastAsia="Times New Roman" w:hAnsi="Arial" w:cs="Arial"/>
          <w:sz w:val="24"/>
          <w:szCs w:val="24"/>
        </w:rPr>
        <w:t xml:space="preserve"> will</w:t>
      </w:r>
      <w:r w:rsidRPr="00C648E4">
        <w:rPr>
          <w:rFonts w:ascii="Arial" w:eastAsia="Times New Roman" w:hAnsi="Arial" w:cs="Arial"/>
          <w:sz w:val="24"/>
          <w:szCs w:val="24"/>
        </w:rPr>
        <w:t xml:space="preserve"> </w:t>
      </w:r>
      <w:r w:rsidR="00843809" w:rsidRPr="00C648E4">
        <w:rPr>
          <w:rFonts w:ascii="Arial" w:eastAsia="Times New Roman" w:hAnsi="Arial" w:cs="Arial"/>
          <w:sz w:val="24"/>
          <w:szCs w:val="24"/>
        </w:rPr>
        <w:t>be giving</w:t>
      </w:r>
      <w:r w:rsidR="00296C43" w:rsidRPr="00C648E4">
        <w:rPr>
          <w:rFonts w:ascii="Arial" w:eastAsia="Times New Roman" w:hAnsi="Arial" w:cs="Arial"/>
          <w:sz w:val="24"/>
          <w:szCs w:val="24"/>
        </w:rPr>
        <w:t xml:space="preserve"> quizzes</w:t>
      </w:r>
      <w:r w:rsidR="00843809" w:rsidRPr="00C648E4">
        <w:rPr>
          <w:rFonts w:ascii="Arial" w:eastAsia="Times New Roman" w:hAnsi="Arial" w:cs="Arial"/>
          <w:sz w:val="24"/>
          <w:szCs w:val="24"/>
        </w:rPr>
        <w:t>, assignments and test administered on regular basis which will count 80% to your grade.</w:t>
      </w:r>
      <w:r w:rsidRPr="00C648E4">
        <w:rPr>
          <w:rFonts w:ascii="Arial" w:eastAsia="Times New Roman" w:hAnsi="Arial" w:cs="Arial"/>
          <w:sz w:val="24"/>
          <w:szCs w:val="24"/>
        </w:rPr>
        <w:t>.</w:t>
      </w:r>
      <w:r w:rsidRPr="00C648E4">
        <w:rPr>
          <w:rFonts w:ascii="Arial" w:eastAsia="Times New Roman" w:hAnsi="Arial" w:cs="Arial"/>
          <w:b/>
          <w:sz w:val="24"/>
          <w:szCs w:val="24"/>
        </w:rPr>
        <w:t> </w:t>
      </w:r>
    </w:p>
    <w:p w:rsidR="00DD6FA0" w:rsidRPr="00C648E4" w:rsidRDefault="00DD6FA0" w:rsidP="00843809">
      <w:pPr>
        <w:tabs>
          <w:tab w:val="left" w:pos="360"/>
          <w:tab w:val="left" w:pos="540"/>
          <w:tab w:val="left" w:pos="2160"/>
          <w:tab w:val="left" w:pos="4320"/>
          <w:tab w:val="left" w:pos="6920"/>
        </w:tabs>
        <w:spacing w:after="0" w:line="240" w:lineRule="auto"/>
        <w:ind w:left="-540" w:right="-86"/>
        <w:jc w:val="both"/>
        <w:rPr>
          <w:rFonts w:ascii="Arial" w:eastAsia="Times New Roman" w:hAnsi="Arial" w:cs="Arial"/>
          <w:sz w:val="24"/>
          <w:szCs w:val="24"/>
        </w:rPr>
      </w:pPr>
      <w:r w:rsidRPr="00C648E4">
        <w:rPr>
          <w:rFonts w:ascii="Arial" w:eastAsia="Times New Roman" w:hAnsi="Arial" w:cs="Arial"/>
          <w:b/>
          <w:sz w:val="24"/>
          <w:szCs w:val="24"/>
          <w:u w:val="single"/>
        </w:rPr>
        <w:t xml:space="preserve">Helpful Hints for Learning </w:t>
      </w:r>
      <w:r w:rsidR="00C648E4">
        <w:rPr>
          <w:rFonts w:ascii="Arial" w:eastAsia="Times New Roman" w:hAnsi="Arial" w:cs="Arial"/>
          <w:b/>
          <w:sz w:val="24"/>
          <w:szCs w:val="24"/>
          <w:u w:val="single"/>
        </w:rPr>
        <w:t>Organic</w:t>
      </w:r>
      <w:r w:rsidRPr="00C648E4">
        <w:rPr>
          <w:rFonts w:ascii="Arial" w:eastAsia="Times New Roman" w:hAnsi="Arial" w:cs="Arial"/>
          <w:b/>
          <w:sz w:val="24"/>
          <w:szCs w:val="24"/>
          <w:u w:val="single"/>
        </w:rPr>
        <w:t xml:space="preserve"> and </w:t>
      </w:r>
      <w:r w:rsidR="00C648E4">
        <w:rPr>
          <w:rFonts w:ascii="Arial" w:eastAsia="Times New Roman" w:hAnsi="Arial" w:cs="Arial"/>
          <w:b/>
          <w:sz w:val="24"/>
          <w:szCs w:val="24"/>
          <w:u w:val="single"/>
        </w:rPr>
        <w:t>Bio</w:t>
      </w:r>
      <w:r w:rsidR="00C648E4" w:rsidRPr="00C648E4">
        <w:rPr>
          <w:rFonts w:ascii="Arial" w:eastAsia="Times New Roman" w:hAnsi="Arial" w:cs="Arial"/>
          <w:b/>
          <w:sz w:val="24"/>
          <w:szCs w:val="24"/>
          <w:u w:val="single"/>
        </w:rPr>
        <w:t>chemistry</w:t>
      </w:r>
      <w:r w:rsidRPr="00C648E4">
        <w:rPr>
          <w:rFonts w:ascii="Arial" w:eastAsia="Times New Roman" w:hAnsi="Arial" w:cs="Arial"/>
          <w:b/>
          <w:sz w:val="24"/>
          <w:szCs w:val="24"/>
        </w:rPr>
        <w:t>:</w:t>
      </w:r>
    </w:p>
    <w:p w:rsidR="00DD6FA0" w:rsidRPr="00C648E4" w:rsidRDefault="00DD6FA0" w:rsidP="00843809">
      <w:pPr>
        <w:tabs>
          <w:tab w:val="left" w:pos="360"/>
          <w:tab w:val="left" w:pos="188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1.</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Survey the assigned material for overall concepts before starting online reading, quizzes and assignments-meaning SKIM READ RELEVENT SECTIONS IN THE BOOK!</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2.</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Go back and read the same material for comprehension focusing on unclear areas.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3.</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Work problems within the chapter during this second reading.</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4.</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Go online and read chapter lessons before your take quizzes and assignments.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t>5.</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Reread any remaining unclear areas.</w:t>
      </w:r>
    </w:p>
    <w:p w:rsidR="00DD6FA0"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sz w:val="24"/>
          <w:szCs w:val="24"/>
        </w:rPr>
      </w:pPr>
      <w:r w:rsidRPr="00C648E4">
        <w:rPr>
          <w:rFonts w:ascii="Arial" w:eastAsia="Times New Roman" w:hAnsi="Arial" w:cs="Arial"/>
          <w:b/>
          <w:sz w:val="24"/>
          <w:szCs w:val="24"/>
        </w:rPr>
        <w:lastRenderedPageBreak/>
        <w:t>6.</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Work problems, and work problems within lesson plans and at the end of the chapter.  Work until you fully comprehend the concept.</w:t>
      </w:r>
    </w:p>
    <w:p w:rsidR="00843809" w:rsidRPr="00C648E4" w:rsidRDefault="00DD6FA0" w:rsidP="00843809">
      <w:pPr>
        <w:tabs>
          <w:tab w:val="left" w:pos="360"/>
          <w:tab w:val="left" w:pos="540"/>
          <w:tab w:val="left" w:pos="7200"/>
        </w:tabs>
        <w:spacing w:after="0" w:line="240" w:lineRule="auto"/>
        <w:ind w:left="-180" w:right="-86" w:hanging="360"/>
        <w:contextualSpacing/>
        <w:jc w:val="both"/>
        <w:rPr>
          <w:rFonts w:ascii="Arial" w:eastAsia="Times New Roman" w:hAnsi="Arial" w:cs="Arial"/>
          <w:b/>
          <w:sz w:val="24"/>
          <w:szCs w:val="24"/>
        </w:rPr>
      </w:pPr>
      <w:r w:rsidRPr="00C648E4">
        <w:rPr>
          <w:rFonts w:ascii="Arial" w:eastAsia="Times New Roman" w:hAnsi="Arial" w:cs="Arial"/>
          <w:b/>
          <w:sz w:val="24"/>
          <w:szCs w:val="24"/>
        </w:rPr>
        <w:t>7.</w:t>
      </w:r>
      <w:r w:rsidRPr="00C648E4">
        <w:rPr>
          <w:rFonts w:ascii="Arial" w:eastAsia="Times New Roman" w:hAnsi="Arial" w:cs="Arial"/>
          <w:b/>
          <w:sz w:val="14"/>
          <w:szCs w:val="14"/>
        </w:rPr>
        <w:t xml:space="preserve">     </w:t>
      </w:r>
      <w:r w:rsidRPr="00C648E4">
        <w:rPr>
          <w:rFonts w:ascii="Arial" w:eastAsia="Times New Roman" w:hAnsi="Arial" w:cs="Arial"/>
          <w:b/>
          <w:sz w:val="24"/>
          <w:szCs w:val="24"/>
        </w:rPr>
        <w:t>If you are still unclear about a concept, e-mail and send a question to discussion as you study but NOT on the day of the quiz, assuagement are due, or the day before the exam (by then it will be too late for you</w:t>
      </w:r>
      <w:r w:rsidR="00843809" w:rsidRPr="00C648E4">
        <w:rPr>
          <w:rFonts w:ascii="Arial" w:eastAsia="Times New Roman" w:hAnsi="Arial" w:cs="Arial"/>
          <w:b/>
          <w:sz w:val="24"/>
          <w:szCs w:val="24"/>
        </w:rPr>
        <w:t xml:space="preserve"> to truly absorb the material).</w:t>
      </w:r>
    </w:p>
    <w:p w:rsidR="00DD6FA0" w:rsidRPr="00C648E4" w:rsidRDefault="00DD6FA0" w:rsidP="00843809">
      <w:pPr>
        <w:tabs>
          <w:tab w:val="left" w:pos="7200"/>
        </w:tabs>
        <w:spacing w:after="0" w:line="240" w:lineRule="auto"/>
        <w:ind w:left="-540" w:right="-90"/>
        <w:contextualSpacing/>
        <w:jc w:val="both"/>
        <w:rPr>
          <w:rFonts w:ascii="Arial" w:eastAsia="Times New Roman" w:hAnsi="Arial" w:cs="Arial"/>
          <w:sz w:val="24"/>
          <w:szCs w:val="24"/>
        </w:rPr>
      </w:pPr>
      <w:r w:rsidRPr="00C648E4">
        <w:rPr>
          <w:rFonts w:ascii="Arial" w:eastAsia="Times New Roman" w:hAnsi="Arial" w:cs="Arial"/>
          <w:b/>
          <w:bCs/>
          <w:sz w:val="24"/>
          <w:szCs w:val="24"/>
          <w:u w:val="single"/>
        </w:rPr>
        <w:t>Code of Student Conduct:</w:t>
      </w:r>
      <w:r w:rsidR="00843809" w:rsidRPr="00C648E4">
        <w:rPr>
          <w:rFonts w:ascii="Arial" w:eastAsia="Times New Roman" w:hAnsi="Arial" w:cs="Arial"/>
          <w:sz w:val="24"/>
          <w:szCs w:val="24"/>
        </w:rPr>
        <w:t xml:space="preserve"> </w:t>
      </w:r>
      <w:r w:rsidRPr="00C648E4">
        <w:rPr>
          <w:rFonts w:ascii="Arial" w:eastAsia="Times New Roman" w:hAnsi="Arial" w:cs="Arial"/>
          <w:sz w:val="24"/>
          <w:szCs w:val="24"/>
        </w:rPr>
        <w:t xml:space="preserve">Complete honesty in all matters pertaining to this course is required as outlined in the Louisiana Tech University Bulletin (catalog) and the Louisiana Tech Honor Code. You must not attempt to copy or download the official online </w:t>
      </w:r>
      <w:r w:rsidR="00843809" w:rsidRPr="00C648E4">
        <w:rPr>
          <w:rFonts w:ascii="Arial" w:eastAsia="Times New Roman" w:hAnsi="Arial" w:cs="Arial"/>
          <w:sz w:val="24"/>
          <w:szCs w:val="24"/>
        </w:rPr>
        <w:t>TESTS</w:t>
      </w:r>
      <w:r w:rsidRPr="00C648E4">
        <w:rPr>
          <w:rFonts w:ascii="Arial" w:eastAsia="Times New Roman" w:hAnsi="Arial" w:cs="Arial"/>
          <w:sz w:val="24"/>
          <w:szCs w:val="24"/>
        </w:rPr>
        <w:t xml:space="preserve">, or share questions from these tests with other </w:t>
      </w:r>
      <w:r w:rsidR="00843809" w:rsidRPr="00C648E4">
        <w:rPr>
          <w:rFonts w:ascii="Arial" w:eastAsia="Times New Roman" w:hAnsi="Arial" w:cs="Arial"/>
          <w:sz w:val="24"/>
          <w:szCs w:val="24"/>
        </w:rPr>
        <w:t>students</w:t>
      </w:r>
      <w:r w:rsidRPr="00C648E4">
        <w:rPr>
          <w:rFonts w:ascii="Arial" w:eastAsia="Times New Roman" w:hAnsi="Arial" w:cs="Arial"/>
          <w:sz w:val="24"/>
          <w:szCs w:val="24"/>
        </w:rPr>
        <w:t xml:space="preserve">. You must not use your textbook while taking an official test and </w:t>
      </w:r>
      <w:r w:rsidR="00843809" w:rsidRPr="00C648E4">
        <w:rPr>
          <w:rFonts w:ascii="Arial" w:eastAsia="Times New Roman" w:hAnsi="Arial" w:cs="Arial"/>
          <w:sz w:val="24"/>
          <w:szCs w:val="24"/>
        </w:rPr>
        <w:t>TEST</w:t>
      </w:r>
      <w:r w:rsidRPr="00C648E4">
        <w:rPr>
          <w:rFonts w:ascii="Arial" w:eastAsia="Times New Roman" w:hAnsi="Arial" w:cs="Arial"/>
          <w:sz w:val="24"/>
          <w:szCs w:val="24"/>
        </w:rPr>
        <w:t xml:space="preserve"> must be taken independently without any outside assistance. Any academic misconduct, whether premeditated or unpremeditated (as defined in the </w:t>
      </w:r>
      <w:r w:rsidRPr="00C648E4">
        <w:rPr>
          <w:rFonts w:ascii="Arial" w:eastAsia="Times New Roman" w:hAnsi="Arial" w:cs="Arial"/>
          <w:i/>
          <w:sz w:val="24"/>
          <w:szCs w:val="24"/>
        </w:rPr>
        <w:t>Code of Student Conduct</w:t>
      </w:r>
      <w:r w:rsidRPr="00C648E4">
        <w:rPr>
          <w:rFonts w:ascii="Arial" w:eastAsia="Times New Roman" w:hAnsi="Arial" w:cs="Arial"/>
          <w:sz w:val="24"/>
          <w:szCs w:val="24"/>
        </w:rPr>
        <w:t xml:space="preserve">), will be reported to the Office of the Dean of Students for appropriate actions.  </w:t>
      </w:r>
    </w:p>
    <w:p w:rsidR="00DD6FA0" w:rsidRPr="00C648E4" w:rsidRDefault="00DD6FA0" w:rsidP="00843809">
      <w:pPr>
        <w:pBdr>
          <w:bottom w:val="single" w:sz="6" w:space="0" w:color="auto"/>
        </w:pBdr>
        <w:tabs>
          <w:tab w:val="left" w:pos="540"/>
          <w:tab w:val="left" w:pos="1880"/>
          <w:tab w:val="left" w:pos="7200"/>
        </w:tabs>
        <w:spacing w:before="100" w:beforeAutospacing="1" w:after="100" w:afterAutospacing="1" w:line="240" w:lineRule="auto"/>
        <w:ind w:left="-540" w:right="-90"/>
        <w:rPr>
          <w:rFonts w:ascii="Arial" w:eastAsia="Times New Roman" w:hAnsi="Arial" w:cs="Arial"/>
          <w:sz w:val="24"/>
          <w:szCs w:val="24"/>
        </w:rPr>
      </w:pPr>
      <w:r w:rsidRPr="00C648E4">
        <w:rPr>
          <w:rFonts w:ascii="Arial" w:eastAsia="Times New Roman" w:hAnsi="Arial" w:cs="Arial"/>
          <w:sz w:val="16"/>
          <w:szCs w:val="24"/>
        </w:rPr>
        <w:t> </w:t>
      </w:r>
      <w:r w:rsidRPr="00C648E4">
        <w:rPr>
          <w:rFonts w:ascii="Arial" w:eastAsia="Times New Roman" w:hAnsi="Arial" w:cs="Arial"/>
          <w:b/>
          <w:sz w:val="24"/>
          <w:szCs w:val="24"/>
          <w:u w:val="single"/>
        </w:rPr>
        <w:t>Materials covered:</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rPr>
      </w:pPr>
      <w:r w:rsidRPr="00C648E4">
        <w:rPr>
          <w:rFonts w:ascii="Arial" w:hAnsi="Arial" w:cs="Arial"/>
          <w:b/>
          <w:bCs/>
          <w:color w:val="231F20"/>
          <w:sz w:val="24"/>
          <w:szCs w:val="24"/>
        </w:rPr>
        <w:t xml:space="preserve">Chapter </w:t>
      </w:r>
      <w:r w:rsidRPr="00C648E4">
        <w:rPr>
          <w:rFonts w:ascii="Arial" w:hAnsi="Arial" w:cs="Arial"/>
          <w:b/>
          <w:bCs/>
          <w:color w:val="231F20"/>
          <w:sz w:val="24"/>
          <w:szCs w:val="24"/>
        </w:rPr>
        <w:tab/>
      </w:r>
      <w:r w:rsidRPr="00C648E4">
        <w:rPr>
          <w:rFonts w:ascii="Arial" w:hAnsi="Arial" w:cs="Arial"/>
          <w:b/>
          <w:bCs/>
          <w:color w:val="231F20"/>
          <w:sz w:val="24"/>
          <w:szCs w:val="24"/>
        </w:rPr>
        <w:tab/>
      </w:r>
      <w:r w:rsidRPr="00C648E4">
        <w:rPr>
          <w:rFonts w:ascii="Arial" w:hAnsi="Arial" w:cs="Arial"/>
          <w:b/>
          <w:bCs/>
          <w:color w:val="231F20"/>
          <w:sz w:val="24"/>
          <w:szCs w:val="24"/>
        </w:rPr>
        <w:tab/>
        <w:t xml:space="preserve">Title </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1</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12.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Saturated Hydrocarbons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13.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Unsaturated Hydrocarbons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14.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Alcohols, Phenols, and Ethers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2</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15.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Aldehydes and Ketones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16.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Carboxylic Acids, Esters, and Other Acid Derivatives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17.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Amines and Amides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3</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18.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Carbohydrates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19.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Lipids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20.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Proteins</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Test 4</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21.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Enzymes and Vitamins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22.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Nucleic Acids</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23.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Biochemical Energy Production</w:t>
      </w:r>
    </w:p>
    <w:p w:rsidR="00DF6458" w:rsidRPr="00C648E4" w:rsidRDefault="00DF6458" w:rsidP="00DF6458">
      <w:pPr>
        <w:autoSpaceDE w:val="0"/>
        <w:autoSpaceDN w:val="0"/>
        <w:adjustRightInd w:val="0"/>
        <w:spacing w:after="0" w:line="240" w:lineRule="auto"/>
        <w:ind w:left="-450"/>
        <w:rPr>
          <w:rFonts w:ascii="Arial" w:hAnsi="Arial" w:cs="Arial"/>
          <w:b/>
          <w:bCs/>
          <w:color w:val="231F20"/>
          <w:sz w:val="24"/>
          <w:szCs w:val="24"/>
          <w:u w:val="single"/>
        </w:rPr>
      </w:pPr>
      <w:r w:rsidRPr="00C648E4">
        <w:rPr>
          <w:rFonts w:ascii="Arial" w:hAnsi="Arial" w:cs="Arial"/>
          <w:b/>
          <w:bCs/>
          <w:color w:val="231F20"/>
          <w:sz w:val="24"/>
          <w:szCs w:val="24"/>
          <w:u w:val="single"/>
        </w:rPr>
        <w:t>Optional Self Study</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24.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Carbohydrate Metabolism</w:t>
      </w:r>
    </w:p>
    <w:p w:rsidR="00DF6458" w:rsidRPr="00C648E4" w:rsidRDefault="00DF6458" w:rsidP="00DF6458">
      <w:pPr>
        <w:autoSpaceDE w:val="0"/>
        <w:autoSpaceDN w:val="0"/>
        <w:adjustRightInd w:val="0"/>
        <w:spacing w:after="0" w:line="240" w:lineRule="auto"/>
        <w:ind w:left="-450"/>
        <w:rPr>
          <w:rFonts w:ascii="Arial" w:hAnsi="Arial" w:cs="Arial"/>
          <w:color w:val="231F20"/>
          <w:sz w:val="24"/>
          <w:szCs w:val="24"/>
        </w:rPr>
      </w:pPr>
      <w:r w:rsidRPr="00C648E4">
        <w:rPr>
          <w:rFonts w:ascii="Arial" w:hAnsi="Arial" w:cs="Arial"/>
          <w:color w:val="231F20"/>
          <w:sz w:val="24"/>
          <w:szCs w:val="24"/>
        </w:rPr>
        <w:t xml:space="preserve">25. </w:t>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r>
      <w:r w:rsidRPr="00C648E4">
        <w:rPr>
          <w:rFonts w:ascii="Arial" w:hAnsi="Arial" w:cs="Arial"/>
          <w:color w:val="231F20"/>
          <w:sz w:val="24"/>
          <w:szCs w:val="24"/>
        </w:rPr>
        <w:tab/>
        <w:t>Lipid Metabolism</w:t>
      </w:r>
    </w:p>
    <w:p w:rsidR="0098167E" w:rsidRPr="00C648E4" w:rsidRDefault="00DF6458" w:rsidP="00DF6458">
      <w:pPr>
        <w:tabs>
          <w:tab w:val="left" w:pos="2160"/>
          <w:tab w:val="left" w:pos="4320"/>
          <w:tab w:val="left" w:pos="6920"/>
          <w:tab w:val="left" w:pos="7740"/>
          <w:tab w:val="left" w:pos="9000"/>
        </w:tabs>
        <w:spacing w:after="0" w:line="240" w:lineRule="auto"/>
        <w:ind w:left="-450"/>
        <w:rPr>
          <w:rFonts w:ascii="Arial" w:eastAsia="Times New Roman" w:hAnsi="Arial" w:cs="Arial"/>
          <w:sz w:val="24"/>
          <w:szCs w:val="24"/>
        </w:rPr>
      </w:pPr>
      <w:r w:rsidRPr="00C648E4">
        <w:rPr>
          <w:rFonts w:ascii="Arial" w:hAnsi="Arial" w:cs="Arial"/>
          <w:color w:val="231F20"/>
          <w:sz w:val="24"/>
          <w:szCs w:val="24"/>
        </w:rPr>
        <w:t xml:space="preserve">26. </w:t>
      </w:r>
      <w:r w:rsidRPr="00C648E4">
        <w:rPr>
          <w:rFonts w:ascii="Arial" w:hAnsi="Arial" w:cs="Arial"/>
          <w:color w:val="231F20"/>
          <w:sz w:val="24"/>
          <w:szCs w:val="24"/>
        </w:rPr>
        <w:tab/>
        <w:t xml:space="preserve"> Protein Metabolism</w:t>
      </w:r>
    </w:p>
    <w:p w:rsidR="0098167E" w:rsidRPr="00C648E4" w:rsidRDefault="0098167E" w:rsidP="00B873AC">
      <w:pPr>
        <w:spacing w:after="0" w:line="240" w:lineRule="auto"/>
        <w:ind w:left="-547" w:right="-90"/>
        <w:rPr>
          <w:rFonts w:ascii="Arial" w:eastAsia="Times New Roman" w:hAnsi="Arial" w:cs="Arial"/>
          <w:sz w:val="24"/>
          <w:szCs w:val="24"/>
        </w:rPr>
      </w:pPr>
      <w:r w:rsidRPr="00C648E4">
        <w:rPr>
          <w:rFonts w:ascii="Arial" w:eastAsia="Times New Roman" w:hAnsi="Arial" w:cs="Arial"/>
          <w:b/>
          <w:bCs/>
          <w:sz w:val="24"/>
          <w:szCs w:val="24"/>
        </w:rPr>
        <w:t>Last revised:  March 9, 2012</w:t>
      </w:r>
      <w:r w:rsidRPr="00C648E4">
        <w:rPr>
          <w:rFonts w:ascii="Arial" w:eastAsia="Times New Roman" w:hAnsi="Arial" w:cs="Arial"/>
          <w:sz w:val="24"/>
          <w:szCs w:val="24"/>
        </w:rPr>
        <w:t>, Copyright © 2012, Louisiana Tech University, Department of Chemistry. All rights reserved.</w:t>
      </w:r>
    </w:p>
    <w:p w:rsidR="0098167E" w:rsidRPr="00DD6FA0" w:rsidRDefault="0098167E" w:rsidP="00DD6FA0">
      <w:pPr>
        <w:ind w:left="-540" w:right="-90" w:firstLine="540"/>
      </w:pPr>
    </w:p>
    <w:sectPr w:rsidR="0098167E" w:rsidRPr="00DD6FA0" w:rsidSect="00C648E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A0"/>
    <w:rsid w:val="00224693"/>
    <w:rsid w:val="00296C43"/>
    <w:rsid w:val="00362454"/>
    <w:rsid w:val="007B143E"/>
    <w:rsid w:val="00843809"/>
    <w:rsid w:val="00852ABA"/>
    <w:rsid w:val="0098167E"/>
    <w:rsid w:val="00B873AC"/>
    <w:rsid w:val="00C648E4"/>
    <w:rsid w:val="00D258CE"/>
    <w:rsid w:val="00DD6FA0"/>
    <w:rsid w:val="00D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D6FA0"/>
  </w:style>
  <w:style w:type="character" w:customStyle="1" w:styleId="spelle">
    <w:name w:val="spelle"/>
    <w:basedOn w:val="DefaultParagraphFont"/>
    <w:rsid w:val="00DD6FA0"/>
  </w:style>
  <w:style w:type="character" w:styleId="Hyperlink">
    <w:name w:val="Hyperlink"/>
    <w:basedOn w:val="DefaultParagraphFont"/>
    <w:uiPriority w:val="99"/>
    <w:unhideWhenUsed/>
    <w:rsid w:val="00DD6FA0"/>
    <w:rPr>
      <w:color w:val="0000FF"/>
      <w:u w:val="single"/>
    </w:rPr>
  </w:style>
  <w:style w:type="paragraph" w:styleId="ListParagraph">
    <w:name w:val="List Paragraph"/>
    <w:basedOn w:val="Normal"/>
    <w:uiPriority w:val="34"/>
    <w:qFormat/>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D6FA0"/>
  </w:style>
  <w:style w:type="character" w:customStyle="1" w:styleId="spelle">
    <w:name w:val="spelle"/>
    <w:basedOn w:val="DefaultParagraphFont"/>
    <w:rsid w:val="00DD6FA0"/>
  </w:style>
  <w:style w:type="character" w:styleId="Hyperlink">
    <w:name w:val="Hyperlink"/>
    <w:basedOn w:val="DefaultParagraphFont"/>
    <w:uiPriority w:val="99"/>
    <w:unhideWhenUsed/>
    <w:rsid w:val="00DD6FA0"/>
    <w:rPr>
      <w:color w:val="0000FF"/>
      <w:u w:val="single"/>
    </w:rPr>
  </w:style>
  <w:style w:type="paragraph" w:styleId="ListParagraph">
    <w:name w:val="List Paragraph"/>
    <w:basedOn w:val="Normal"/>
    <w:uiPriority w:val="34"/>
    <w:qFormat/>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0"/>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rsid w:val="00DD6F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8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18480">
      <w:bodyDiv w:val="1"/>
      <w:marLeft w:val="0"/>
      <w:marRight w:val="0"/>
      <w:marTop w:val="0"/>
      <w:marBottom w:val="0"/>
      <w:divBdr>
        <w:top w:val="none" w:sz="0" w:space="0" w:color="auto"/>
        <w:left w:val="none" w:sz="0" w:space="0" w:color="auto"/>
        <w:bottom w:val="none" w:sz="0" w:space="0" w:color="auto"/>
        <w:right w:val="none" w:sz="0" w:space="0" w:color="auto"/>
      </w:divBdr>
      <w:divsChild>
        <w:div w:id="2007054161">
          <w:marLeft w:val="0"/>
          <w:marRight w:val="94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pali@l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cp:lastPrinted>2012-03-09T19:51:00Z</cp:lastPrinted>
  <dcterms:created xsi:type="dcterms:W3CDTF">2012-03-09T20:03:00Z</dcterms:created>
  <dcterms:modified xsi:type="dcterms:W3CDTF">2012-03-09T20:03:00Z</dcterms:modified>
</cp:coreProperties>
</file>